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A9" w:rsidRPr="000443A9" w:rsidRDefault="000443A9" w:rsidP="000443A9">
      <w:pPr>
        <w:spacing w:after="0" w:line="240" w:lineRule="auto"/>
        <w:ind w:left="5387"/>
        <w:rPr>
          <w:rFonts w:ascii="Times New Roman" w:eastAsia="Times New Roman" w:hAnsi="Times New Roman" w:cs="Times New Roman"/>
          <w:sz w:val="24"/>
          <w:szCs w:val="24"/>
        </w:rPr>
      </w:pPr>
      <w:bookmarkStart w:id="0" w:name="_GoBack"/>
      <w:bookmarkEnd w:id="0"/>
      <w:r w:rsidRPr="000443A9">
        <w:rPr>
          <w:rFonts w:ascii="Times New Roman" w:eastAsia="Times New Roman" w:hAnsi="Times New Roman" w:cs="Times New Roman"/>
          <w:sz w:val="24"/>
          <w:szCs w:val="24"/>
        </w:rPr>
        <w:t>PATVIRTINTA</w:t>
      </w:r>
    </w:p>
    <w:p w:rsidR="000443A9" w:rsidRPr="000443A9" w:rsidRDefault="000443A9" w:rsidP="000443A9">
      <w:pPr>
        <w:spacing w:after="0" w:line="240" w:lineRule="auto"/>
        <w:ind w:left="5387"/>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Klaipėdos lopšelio-darželio ,,Aitvarėlis“</w:t>
      </w:r>
    </w:p>
    <w:p w:rsidR="000443A9" w:rsidRPr="000443A9" w:rsidRDefault="000443A9" w:rsidP="000443A9">
      <w:pPr>
        <w:spacing w:after="0" w:line="240" w:lineRule="auto"/>
        <w:ind w:left="5387"/>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direktoriaus </w:t>
      </w:r>
      <w:r w:rsidR="00A1493D">
        <w:rPr>
          <w:rFonts w:ascii="Times New Roman" w:eastAsia="Times New Roman" w:hAnsi="Times New Roman" w:cs="Times New Roman"/>
          <w:sz w:val="24"/>
          <w:szCs w:val="24"/>
        </w:rPr>
        <w:t>2021 m. lapkričio 22 d.</w:t>
      </w:r>
    </w:p>
    <w:p w:rsidR="000443A9" w:rsidRPr="000443A9" w:rsidRDefault="000443A9" w:rsidP="000443A9">
      <w:pPr>
        <w:spacing w:after="0" w:line="240" w:lineRule="auto"/>
        <w:ind w:left="5387"/>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įsakymu Nr.</w:t>
      </w:r>
      <w:r w:rsidR="00A1493D">
        <w:rPr>
          <w:rFonts w:ascii="Times New Roman" w:eastAsia="Times New Roman" w:hAnsi="Times New Roman" w:cs="Times New Roman"/>
          <w:sz w:val="24"/>
          <w:szCs w:val="24"/>
        </w:rPr>
        <w:t>V-91</w:t>
      </w:r>
    </w:p>
    <w:p w:rsidR="000443A9" w:rsidRPr="000443A9" w:rsidRDefault="000443A9" w:rsidP="000443A9">
      <w:pPr>
        <w:spacing w:after="0" w:line="240" w:lineRule="auto"/>
        <w:rPr>
          <w:rFonts w:ascii="Times New Roman" w:eastAsia="Times New Roman" w:hAnsi="Times New Roman" w:cs="Times New Roman"/>
          <w:sz w:val="28"/>
          <w:szCs w:val="28"/>
        </w:rPr>
      </w:pPr>
    </w:p>
    <w:p w:rsidR="000443A9" w:rsidRPr="000443A9" w:rsidRDefault="000443A9" w:rsidP="000443A9">
      <w:pPr>
        <w:spacing w:after="0" w:line="240" w:lineRule="auto"/>
        <w:jc w:val="center"/>
        <w:rPr>
          <w:rFonts w:ascii="Times New Roman" w:eastAsia="Times New Roman" w:hAnsi="Times New Roman" w:cs="Times New Roman"/>
          <w:b/>
          <w:sz w:val="24"/>
          <w:szCs w:val="24"/>
        </w:rPr>
      </w:pPr>
      <w:r w:rsidRPr="000443A9">
        <w:rPr>
          <w:rFonts w:ascii="Times New Roman" w:eastAsia="Times New Roman" w:hAnsi="Times New Roman" w:cs="Times New Roman"/>
          <w:sz w:val="28"/>
          <w:szCs w:val="28"/>
        </w:rPr>
        <w:t xml:space="preserve">    </w:t>
      </w:r>
      <w:r w:rsidR="006614DA">
        <w:rPr>
          <w:rFonts w:ascii="Times New Roman" w:eastAsia="Times New Roman" w:hAnsi="Times New Roman" w:cs="Times New Roman"/>
          <w:b/>
          <w:sz w:val="24"/>
          <w:szCs w:val="24"/>
        </w:rPr>
        <w:t>KLAIPĖDOS LOPŠELIO</w:t>
      </w:r>
      <w:r w:rsidR="00396D01">
        <w:rPr>
          <w:rFonts w:ascii="Times New Roman" w:eastAsia="Times New Roman" w:hAnsi="Times New Roman" w:cs="Times New Roman"/>
          <w:sz w:val="24"/>
          <w:szCs w:val="24"/>
        </w:rPr>
        <w:t>-</w:t>
      </w:r>
      <w:r w:rsidRPr="000443A9">
        <w:rPr>
          <w:rFonts w:ascii="Times New Roman" w:eastAsia="Times New Roman" w:hAnsi="Times New Roman" w:cs="Times New Roman"/>
          <w:b/>
          <w:sz w:val="24"/>
          <w:szCs w:val="24"/>
        </w:rPr>
        <w:t>DARŽELIO ,,AITVARĖLIS“, 190437513</w:t>
      </w:r>
    </w:p>
    <w:p w:rsidR="000443A9" w:rsidRPr="000443A9" w:rsidRDefault="000443A9" w:rsidP="000443A9">
      <w:pPr>
        <w:spacing w:after="0" w:line="240" w:lineRule="auto"/>
        <w:jc w:val="center"/>
        <w:rPr>
          <w:rFonts w:ascii="Times New Roman" w:eastAsia="Times New Roman" w:hAnsi="Times New Roman" w:cs="Times New Roman"/>
          <w:b/>
          <w:bCs/>
          <w:sz w:val="24"/>
          <w:szCs w:val="24"/>
        </w:rPr>
      </w:pPr>
      <w:r w:rsidRPr="000443A9">
        <w:rPr>
          <w:rFonts w:ascii="Times New Roman" w:eastAsia="Times New Roman" w:hAnsi="Times New Roman" w:cs="Times New Roman"/>
          <w:b/>
          <w:bCs/>
          <w:iCs/>
          <w:sz w:val="24"/>
          <w:szCs w:val="24"/>
        </w:rPr>
        <w:t xml:space="preserve">    </w:t>
      </w:r>
      <w:r w:rsidR="006614DA">
        <w:rPr>
          <w:rFonts w:ascii="Times New Roman" w:eastAsia="Times New Roman" w:hAnsi="Times New Roman" w:cs="Times New Roman"/>
          <w:b/>
          <w:bCs/>
          <w:iCs/>
          <w:sz w:val="24"/>
          <w:szCs w:val="24"/>
        </w:rPr>
        <w:t>2022</w:t>
      </w:r>
      <w:r w:rsidR="006614DA">
        <w:rPr>
          <w:rFonts w:ascii="Times New Roman" w:eastAsia="Times New Roman" w:hAnsi="Times New Roman" w:cs="Times New Roman"/>
          <w:sz w:val="24"/>
          <w:szCs w:val="24"/>
        </w:rPr>
        <w:t>–</w:t>
      </w:r>
      <w:r w:rsidR="0018172D">
        <w:rPr>
          <w:rFonts w:ascii="Times New Roman" w:eastAsia="Times New Roman" w:hAnsi="Times New Roman" w:cs="Times New Roman"/>
          <w:b/>
          <w:bCs/>
          <w:iCs/>
          <w:sz w:val="24"/>
          <w:szCs w:val="24"/>
        </w:rPr>
        <w:t>2024</w:t>
      </w:r>
      <w:r w:rsidR="009F2ABB">
        <w:rPr>
          <w:rFonts w:ascii="Times New Roman" w:eastAsia="Times New Roman" w:hAnsi="Times New Roman" w:cs="Times New Roman"/>
          <w:b/>
          <w:bCs/>
          <w:iCs/>
          <w:sz w:val="24"/>
          <w:szCs w:val="24"/>
        </w:rPr>
        <w:t xml:space="preserve"> </w:t>
      </w:r>
      <w:r w:rsidR="009F2ABB">
        <w:rPr>
          <w:rFonts w:ascii="Times New Roman" w:eastAsia="Times New Roman" w:hAnsi="Times New Roman" w:cs="Times New Roman"/>
          <w:b/>
          <w:bCs/>
          <w:sz w:val="24"/>
          <w:szCs w:val="24"/>
        </w:rPr>
        <w:t>-</w:t>
      </w:r>
      <w:r w:rsidRPr="000443A9">
        <w:rPr>
          <w:rFonts w:ascii="Times New Roman" w:eastAsia="Times New Roman" w:hAnsi="Times New Roman" w:cs="Times New Roman"/>
          <w:b/>
          <w:bCs/>
          <w:caps/>
          <w:sz w:val="24"/>
          <w:szCs w:val="24"/>
        </w:rPr>
        <w:t>ųjų</w:t>
      </w:r>
      <w:r w:rsidRPr="000443A9">
        <w:rPr>
          <w:rFonts w:ascii="Times New Roman" w:eastAsia="Times New Roman" w:hAnsi="Times New Roman" w:cs="Times New Roman"/>
          <w:b/>
          <w:bCs/>
          <w:sz w:val="24"/>
          <w:szCs w:val="24"/>
        </w:rPr>
        <w:t xml:space="preserve"> METŲ STRATEGINIS PLANAS</w:t>
      </w:r>
    </w:p>
    <w:p w:rsidR="000443A9" w:rsidRPr="000443A9" w:rsidRDefault="000443A9" w:rsidP="000443A9">
      <w:pPr>
        <w:spacing w:after="0" w:line="240" w:lineRule="auto"/>
        <w:jc w:val="both"/>
        <w:rPr>
          <w:rFonts w:ascii="Times New Roman" w:eastAsia="Times New Roman" w:hAnsi="Times New Roman" w:cs="Times New Roman"/>
          <w:b/>
          <w:bCs/>
          <w:sz w:val="24"/>
          <w:szCs w:val="24"/>
        </w:rPr>
      </w:pPr>
    </w:p>
    <w:p w:rsidR="000443A9" w:rsidRPr="000443A9" w:rsidRDefault="000443A9" w:rsidP="000443A9">
      <w:pPr>
        <w:spacing w:after="0" w:line="240" w:lineRule="auto"/>
        <w:jc w:val="both"/>
        <w:rPr>
          <w:rFonts w:ascii="Times New Roman" w:eastAsia="Times New Roman" w:hAnsi="Times New Roman" w:cs="Times New Roman"/>
          <w:b/>
          <w:bCs/>
          <w:sz w:val="24"/>
          <w:szCs w:val="24"/>
        </w:rPr>
      </w:pPr>
    </w:p>
    <w:p w:rsidR="000443A9" w:rsidRPr="000443A9" w:rsidRDefault="000443A9" w:rsidP="000443A9">
      <w:pPr>
        <w:spacing w:after="0" w:line="240" w:lineRule="auto"/>
        <w:ind w:firstLine="709"/>
        <w:jc w:val="both"/>
        <w:rPr>
          <w:rFonts w:ascii="Times New Roman" w:eastAsia="Times New Roman" w:hAnsi="Times New Roman" w:cs="Times New Roman"/>
          <w:b/>
          <w:bCs/>
          <w:sz w:val="24"/>
          <w:szCs w:val="24"/>
        </w:rPr>
      </w:pPr>
      <w:r w:rsidRPr="000443A9">
        <w:rPr>
          <w:rFonts w:ascii="Times New Roman" w:eastAsia="Times New Roman" w:hAnsi="Times New Roman" w:cs="Times New Roman"/>
          <w:b/>
          <w:bCs/>
          <w:sz w:val="24"/>
          <w:szCs w:val="24"/>
        </w:rPr>
        <w:t>VEIKLOS KONTEKSTAS</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Klaipėdos lopšelio-darželio ,,Aitvarėlis</w:t>
      </w:r>
      <w:r w:rsidR="00742639">
        <w:rPr>
          <w:rFonts w:ascii="Times New Roman" w:eastAsia="Times New Roman" w:hAnsi="Times New Roman" w:cs="Times New Roman"/>
          <w:sz w:val="24"/>
          <w:szCs w:val="24"/>
        </w:rPr>
        <w:t>“ 2022</w:t>
      </w:r>
      <w:r w:rsidR="006614DA">
        <w:rPr>
          <w:rFonts w:ascii="Times New Roman" w:eastAsia="Times New Roman" w:hAnsi="Times New Roman" w:cs="Times New Roman"/>
          <w:sz w:val="24"/>
          <w:szCs w:val="24"/>
        </w:rPr>
        <w:t>–</w:t>
      </w:r>
      <w:r w:rsidR="0018172D">
        <w:rPr>
          <w:rFonts w:ascii="Times New Roman" w:eastAsia="Times New Roman" w:hAnsi="Times New Roman" w:cs="Times New Roman"/>
          <w:sz w:val="24"/>
          <w:szCs w:val="24"/>
        </w:rPr>
        <w:t>2024</w:t>
      </w:r>
      <w:r w:rsidR="00E978E3">
        <w:rPr>
          <w:rFonts w:ascii="Times New Roman" w:eastAsia="Times New Roman" w:hAnsi="Times New Roman" w:cs="Times New Roman"/>
          <w:sz w:val="24"/>
          <w:szCs w:val="24"/>
        </w:rPr>
        <w:t>-</w:t>
      </w:r>
      <w:r w:rsidRPr="000443A9">
        <w:rPr>
          <w:rFonts w:ascii="Times New Roman" w:eastAsia="Times New Roman" w:hAnsi="Times New Roman" w:cs="Times New Roman"/>
          <w:sz w:val="24"/>
          <w:szCs w:val="24"/>
        </w:rPr>
        <w:t>ųjų metų strateginis planas (toliau – Strateginis planas) parengtas, atsižvelgiant į šalies švietimo strategiją, Klaipėdos miesto savivaldybės strateginio planavimo dokumentus, švi</w:t>
      </w:r>
      <w:r w:rsidR="00F14491">
        <w:rPr>
          <w:rFonts w:ascii="Times New Roman" w:eastAsia="Times New Roman" w:hAnsi="Times New Roman" w:cs="Times New Roman"/>
          <w:sz w:val="24"/>
          <w:szCs w:val="24"/>
        </w:rPr>
        <w:t>et</w:t>
      </w:r>
      <w:r w:rsidR="00E978E3">
        <w:rPr>
          <w:rFonts w:ascii="Times New Roman" w:eastAsia="Times New Roman" w:hAnsi="Times New Roman" w:cs="Times New Roman"/>
          <w:sz w:val="24"/>
          <w:szCs w:val="24"/>
        </w:rPr>
        <w:t>imo būklę, Klaipėdos lopšelio-</w:t>
      </w:r>
      <w:r w:rsidRPr="000443A9">
        <w:rPr>
          <w:rFonts w:ascii="Times New Roman" w:eastAsia="Times New Roman" w:hAnsi="Times New Roman" w:cs="Times New Roman"/>
          <w:sz w:val="24"/>
          <w:szCs w:val="24"/>
        </w:rPr>
        <w:t xml:space="preserve">darželio „Aitvarėlis“ (toliau – Įstaiga) bendruomenės  poreikius ir </w:t>
      </w:r>
      <w:r w:rsidRPr="000443A9">
        <w:rPr>
          <w:rFonts w:ascii="Times New Roman" w:eastAsia="Times New Roman" w:hAnsi="Times New Roman" w:cs="Times New Roman"/>
          <w:color w:val="000000"/>
          <w:sz w:val="24"/>
          <w:szCs w:val="24"/>
        </w:rPr>
        <w:t>Įstaigos veiklą kontroliuojančių institucijų nurodymus</w:t>
      </w:r>
      <w:r w:rsidRPr="000443A9">
        <w:rPr>
          <w:rFonts w:ascii="Times New Roman" w:eastAsia="Times New Roman" w:hAnsi="Times New Roman" w:cs="Times New Roman"/>
          <w:sz w:val="24"/>
          <w:szCs w:val="24"/>
        </w:rPr>
        <w:t xml:space="preserve">. </w:t>
      </w:r>
    </w:p>
    <w:p w:rsidR="000443A9" w:rsidRPr="000443A9" w:rsidRDefault="000443A9" w:rsidP="000443A9">
      <w:pPr>
        <w:spacing w:after="0" w:line="240" w:lineRule="auto"/>
        <w:ind w:firstLine="709"/>
        <w:jc w:val="both"/>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rPr>
        <w:t>Įgyvendinus Strateginį planą, bus užtikrinama ikimokyklinio ir priešmokyklinio ugdymo programų įgyvendinimo kokybė, laiduojamas Įstaigai skiriamų valstybinių mokymo lėšų (4 ugdymo valandoms) finansuoti, savivaldybės biudžeto ir įmokų už maitinimo paslaugas lėšų tikslingas panaudojimas. Strateginiame plane numatytos lėšos bus skiriamos darbuotojų darbo užmokesčiui ir</w:t>
      </w:r>
      <w:r w:rsidRPr="000443A9">
        <w:rPr>
          <w:rFonts w:ascii="Times New Roman" w:eastAsia="Times New Roman" w:hAnsi="Times New Roman" w:cs="Times New Roman"/>
          <w:bCs/>
          <w:sz w:val="24"/>
          <w:szCs w:val="24"/>
          <w:lang w:eastAsia="lt-LT"/>
        </w:rPr>
        <w:t xml:space="preserve"> </w:t>
      </w:r>
      <w:r w:rsidRPr="000443A9">
        <w:rPr>
          <w:rFonts w:ascii="Times New Roman" w:eastAsia="Times New Roman" w:hAnsi="Times New Roman" w:cs="Times New Roman"/>
          <w:bCs/>
          <w:sz w:val="24"/>
          <w:szCs w:val="24"/>
        </w:rPr>
        <w:t>socialinio draudimo įmokoms</w:t>
      </w:r>
      <w:r w:rsidRPr="000443A9">
        <w:rPr>
          <w:rFonts w:ascii="Times New Roman" w:eastAsia="Times New Roman" w:hAnsi="Times New Roman" w:cs="Times New Roman"/>
          <w:bCs/>
          <w:sz w:val="24"/>
          <w:szCs w:val="24"/>
          <w:lang w:eastAsia="lt-LT"/>
        </w:rPr>
        <w:t>, kvalifikacijos tobulinimui</w:t>
      </w:r>
      <w:r w:rsidRPr="000443A9">
        <w:rPr>
          <w:rFonts w:ascii="Times New Roman" w:eastAsia="Times New Roman" w:hAnsi="Times New Roman" w:cs="Times New Roman"/>
          <w:bCs/>
          <w:sz w:val="24"/>
          <w:szCs w:val="24"/>
        </w:rPr>
        <w:t>, Įstaigos pastato išlaikymui</w:t>
      </w:r>
      <w:r w:rsidRPr="000443A9">
        <w:rPr>
          <w:rFonts w:ascii="Times New Roman" w:eastAsia="Times New Roman" w:hAnsi="Times New Roman" w:cs="Times New Roman"/>
          <w:bCs/>
          <w:sz w:val="24"/>
          <w:szCs w:val="24"/>
          <w:lang w:eastAsia="lt-LT"/>
        </w:rPr>
        <w:t xml:space="preserve"> ir komunalinėms paslaugoms (elektra, vandentiekis, ryšio  ir kt.),</w:t>
      </w:r>
      <w:r w:rsidRPr="000443A9">
        <w:rPr>
          <w:rFonts w:ascii="Times New Roman" w:eastAsia="Times New Roman" w:hAnsi="Times New Roman" w:cs="Times New Roman"/>
          <w:bCs/>
          <w:sz w:val="24"/>
          <w:szCs w:val="24"/>
        </w:rPr>
        <w:t xml:space="preserve"> </w:t>
      </w:r>
      <w:r w:rsidRPr="000443A9">
        <w:rPr>
          <w:rFonts w:ascii="Times New Roman" w:eastAsia="Times New Roman" w:hAnsi="Times New Roman" w:cs="Times New Roman"/>
          <w:bCs/>
          <w:sz w:val="24"/>
          <w:szCs w:val="24"/>
          <w:lang w:eastAsia="lt-LT"/>
        </w:rPr>
        <w:t>vaikų maitinimui, remonto darbams, prekėms ir paslaugoms.</w:t>
      </w:r>
      <w:r w:rsidRPr="000443A9">
        <w:rPr>
          <w:rFonts w:ascii="Times New Roman" w:eastAsia="Times New Roman" w:hAnsi="Times New Roman" w:cs="Times New Roman"/>
          <w:bCs/>
          <w:sz w:val="24"/>
          <w:szCs w:val="24"/>
        </w:rPr>
        <w:t xml:space="preserve"> Būtent šie veiksniai ir lemia Įstaigos planuojamus pokyčius. </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Vadovaujantis Klaipėdos miesto savivaldybės </w:t>
      </w:r>
      <w:r w:rsidR="009F2ABB">
        <w:rPr>
          <w:rFonts w:ascii="Times New Roman" w:eastAsia="Times New Roman" w:hAnsi="Times New Roman" w:cs="Times New Roman"/>
          <w:sz w:val="24"/>
          <w:szCs w:val="24"/>
        </w:rPr>
        <w:t>(tol</w:t>
      </w:r>
      <w:r w:rsidR="00742639">
        <w:rPr>
          <w:rFonts w:ascii="Times New Roman" w:eastAsia="Times New Roman" w:hAnsi="Times New Roman" w:cs="Times New Roman"/>
          <w:sz w:val="24"/>
          <w:szCs w:val="24"/>
        </w:rPr>
        <w:t>iau  Savivaldybė) 2021–</w:t>
      </w:r>
      <w:r w:rsidRPr="000443A9">
        <w:rPr>
          <w:rFonts w:ascii="Times New Roman" w:eastAsia="Times New Roman" w:hAnsi="Times New Roman" w:cs="Times New Roman"/>
          <w:sz w:val="24"/>
          <w:szCs w:val="24"/>
        </w:rPr>
        <w:t xml:space="preserve">2030 metų strateginės veiklos prioritetais, patvirtintais Klaipėdos miesto savivaldybės tarybos 2020 </w:t>
      </w:r>
      <w:r w:rsidR="007F45C7">
        <w:rPr>
          <w:rFonts w:ascii="Times New Roman" w:eastAsia="Times New Roman" w:hAnsi="Times New Roman" w:cs="Times New Roman"/>
          <w:sz w:val="24"/>
          <w:szCs w:val="24"/>
        </w:rPr>
        <w:t>m. rugsėjo 24 d. sprendimu, 2022</w:t>
      </w:r>
      <w:r w:rsidRPr="000443A9">
        <w:rPr>
          <w:rFonts w:ascii="Times New Roman" w:eastAsia="Times New Roman" w:hAnsi="Times New Roman" w:cs="Times New Roman"/>
          <w:sz w:val="24"/>
          <w:szCs w:val="24"/>
        </w:rPr>
        <w:t xml:space="preserve"> metų veiklos prioritetais švietimo srityje, patvirtintais Klaipėdos miesto savivaldybės administracij</w:t>
      </w:r>
      <w:r w:rsidR="007F45C7">
        <w:rPr>
          <w:rFonts w:ascii="Times New Roman" w:eastAsia="Times New Roman" w:hAnsi="Times New Roman" w:cs="Times New Roman"/>
          <w:sz w:val="24"/>
          <w:szCs w:val="24"/>
        </w:rPr>
        <w:t>os Švietimo skyriaus vedėjo 2021</w:t>
      </w:r>
      <w:r w:rsidRPr="000443A9">
        <w:rPr>
          <w:rFonts w:ascii="Times New Roman" w:eastAsia="Times New Roman" w:hAnsi="Times New Roman" w:cs="Times New Roman"/>
          <w:sz w:val="24"/>
          <w:szCs w:val="24"/>
        </w:rPr>
        <w:t xml:space="preserve"> m</w:t>
      </w:r>
      <w:r w:rsidRPr="006A6149">
        <w:rPr>
          <w:rFonts w:ascii="Times New Roman" w:eastAsia="Times New Roman" w:hAnsi="Times New Roman" w:cs="Times New Roman"/>
          <w:sz w:val="24"/>
          <w:szCs w:val="24"/>
        </w:rPr>
        <w:t>. liepos 2 d. įsakymu Nr. ŠV1-140</w:t>
      </w:r>
      <w:r w:rsidRPr="000443A9">
        <w:rPr>
          <w:rFonts w:ascii="Times New Roman" w:eastAsia="Times New Roman" w:hAnsi="Times New Roman" w:cs="Times New Roman"/>
          <w:sz w:val="24"/>
          <w:szCs w:val="24"/>
        </w:rPr>
        <w:t>,</w:t>
      </w:r>
      <w:r w:rsidRPr="000443A9">
        <w:rPr>
          <w:rFonts w:ascii="Times New Roman" w:eastAsia="Times New Roman" w:hAnsi="Times New Roman" w:cs="Times New Roman"/>
          <w:color w:val="FF0000"/>
          <w:sz w:val="24"/>
          <w:szCs w:val="24"/>
        </w:rPr>
        <w:t xml:space="preserve"> </w:t>
      </w:r>
      <w:r w:rsidR="007F45C7">
        <w:rPr>
          <w:rFonts w:ascii="Times New Roman" w:eastAsia="Times New Roman" w:hAnsi="Times New Roman" w:cs="Times New Roman"/>
          <w:sz w:val="24"/>
          <w:szCs w:val="24"/>
        </w:rPr>
        <w:t>Įstaiga 2022–2024</w:t>
      </w:r>
      <w:r w:rsidRPr="000443A9">
        <w:rPr>
          <w:rFonts w:ascii="Times New Roman" w:eastAsia="Times New Roman" w:hAnsi="Times New Roman" w:cs="Times New Roman"/>
          <w:sz w:val="24"/>
          <w:szCs w:val="24"/>
        </w:rPr>
        <w:t xml:space="preserve"> metais planuoja įgyvendinti šiuos prioritetus:</w:t>
      </w:r>
    </w:p>
    <w:p w:rsidR="000443A9" w:rsidRPr="000443A9" w:rsidRDefault="000443A9" w:rsidP="000443A9">
      <w:pPr>
        <w:numPr>
          <w:ilvl w:val="0"/>
          <w:numId w:val="6"/>
        </w:numPr>
        <w:tabs>
          <w:tab w:val="left" w:pos="993"/>
        </w:tabs>
        <w:spacing w:after="0" w:line="240" w:lineRule="auto"/>
        <w:contextualSpacing/>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Duomenų analize ir įsivertinimu pagrįstos švietimo</w:t>
      </w:r>
      <w:r w:rsidR="007F45C7">
        <w:rPr>
          <w:rFonts w:ascii="Times New Roman" w:eastAsia="Times New Roman" w:hAnsi="Times New Roman" w:cs="Times New Roman"/>
          <w:sz w:val="24"/>
          <w:szCs w:val="24"/>
        </w:rPr>
        <w:t xml:space="preserve"> turinio ir vadybos</w:t>
      </w:r>
      <w:r w:rsidRPr="000443A9">
        <w:rPr>
          <w:rFonts w:ascii="Times New Roman" w:eastAsia="Times New Roman" w:hAnsi="Times New Roman" w:cs="Times New Roman"/>
          <w:sz w:val="24"/>
          <w:szCs w:val="24"/>
        </w:rPr>
        <w:t xml:space="preserve"> kokybės užtikrinimas.</w:t>
      </w:r>
    </w:p>
    <w:p w:rsidR="000443A9" w:rsidRPr="000443A9" w:rsidRDefault="007F45C7" w:rsidP="000443A9">
      <w:pPr>
        <w:numPr>
          <w:ilvl w:val="0"/>
          <w:numId w:val="6"/>
        </w:num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Profesinio pedagogų skaitmeninio raštingumo tobulinimas (gilinimas), naudojant informacines komunikacines technologijas</w:t>
      </w:r>
      <w:r w:rsidR="000443A9" w:rsidRPr="000443A9">
        <w:rPr>
          <w:rFonts w:ascii="Times New Roman" w:eastAsia="Times New Roman" w:hAnsi="Times New Roman" w:cs="Times New Roman"/>
          <w:sz w:val="24"/>
          <w:szCs w:val="24"/>
        </w:rPr>
        <w:t xml:space="preserve">. </w:t>
      </w:r>
    </w:p>
    <w:p w:rsidR="000443A9" w:rsidRPr="000443A9" w:rsidRDefault="000443A9" w:rsidP="000443A9">
      <w:pPr>
        <w:numPr>
          <w:ilvl w:val="0"/>
          <w:numId w:val="6"/>
        </w:numPr>
        <w:tabs>
          <w:tab w:val="left" w:pos="993"/>
        </w:tabs>
        <w:spacing w:after="0" w:line="240" w:lineRule="auto"/>
        <w:contextualSpacing/>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Ugdytinių pasiekimų ir pažangos skatinimas, pasitelkiant patirtinį ugdymą.</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Siekiant užtikrinti ugdymo paslaugų kokybę, šiuolaikinius reikalavimus atitinkančią saugią ir sveiką aplinką</w:t>
      </w:r>
      <w:r w:rsidRPr="000443A9">
        <w:rPr>
          <w:rFonts w:ascii="Times New Roman" w:eastAsia="Times New Roman" w:hAnsi="Times New Roman" w:cs="Times New Roman"/>
          <w:color w:val="000000"/>
          <w:sz w:val="24"/>
          <w:szCs w:val="24"/>
        </w:rPr>
        <w:t>, Įstaigoje būtina spręsti šias problemas: atlikti  muzikos salės, vaikų miegamųjų  remontą, atnaujinti baldus grupėse, įrengti lauko pavėsines, padengti sporto aikštynuose higienos reikalavimus atitinkančią dangą, įsigyti informacinių ir komunikacinių technologijų, lauko užsiėmimams skirtą sportinį inventorių, atnaujinti virtuvės įrengimus, renovuoti</w:t>
      </w:r>
      <w:r w:rsidRPr="000443A9">
        <w:rPr>
          <w:rFonts w:ascii="Times New Roman" w:eastAsia="Times New Roman" w:hAnsi="Times New Roman" w:cs="Times New Roman"/>
          <w:sz w:val="24"/>
          <w:szCs w:val="24"/>
        </w:rPr>
        <w:t xml:space="preserve"> elektros instaliaciją ir </w:t>
      </w:r>
      <w:r w:rsidRPr="000443A9">
        <w:rPr>
          <w:rFonts w:ascii="Times New Roman" w:eastAsia="Times New Roman" w:hAnsi="Times New Roman" w:cs="Times New Roman"/>
          <w:color w:val="000000"/>
          <w:sz w:val="24"/>
          <w:szCs w:val="24"/>
        </w:rPr>
        <w:t>šildymo sistemas.</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lang w:eastAsia="lt-LT"/>
        </w:rPr>
        <w:t>Strateginio</w:t>
      </w:r>
      <w:r w:rsidRPr="000443A9">
        <w:rPr>
          <w:rFonts w:ascii="Times New Roman" w:eastAsia="Times New Roman" w:hAnsi="Times New Roman" w:cs="Times New Roman"/>
          <w:b/>
          <w:sz w:val="24"/>
          <w:szCs w:val="24"/>
          <w:lang w:eastAsia="lt-LT"/>
        </w:rPr>
        <w:t xml:space="preserve"> </w:t>
      </w:r>
      <w:r w:rsidRPr="000443A9">
        <w:rPr>
          <w:rFonts w:ascii="Times New Roman" w:eastAsia="Times New Roman" w:hAnsi="Times New Roman" w:cs="Times New Roman"/>
          <w:sz w:val="24"/>
          <w:szCs w:val="24"/>
        </w:rPr>
        <w:t>plano įgyvendinime dalyvaus 27,5 pedagoginiai darbuotojai (direktorius</w:t>
      </w:r>
      <w:r w:rsidR="0049502A">
        <w:rPr>
          <w:rFonts w:ascii="Times New Roman" w:eastAsia="Times New Roman" w:hAnsi="Times New Roman" w:cs="Times New Roman"/>
          <w:sz w:val="24"/>
          <w:szCs w:val="24"/>
        </w:rPr>
        <w:t>, direktoriaus</w:t>
      </w:r>
      <w:r w:rsidR="005C0D81">
        <w:rPr>
          <w:rFonts w:ascii="Times New Roman" w:eastAsia="Times New Roman" w:hAnsi="Times New Roman" w:cs="Times New Roman"/>
          <w:sz w:val="24"/>
          <w:szCs w:val="24"/>
        </w:rPr>
        <w:t xml:space="preserve"> pavaduotojas</w:t>
      </w:r>
      <w:r w:rsidR="0049502A">
        <w:rPr>
          <w:rFonts w:ascii="Times New Roman" w:eastAsia="Times New Roman" w:hAnsi="Times New Roman" w:cs="Times New Roman"/>
          <w:sz w:val="24"/>
          <w:szCs w:val="24"/>
        </w:rPr>
        <w:t xml:space="preserve"> ugdymui</w:t>
      </w:r>
      <w:r w:rsidR="005C0D81">
        <w:rPr>
          <w:rFonts w:ascii="Times New Roman" w:eastAsia="Times New Roman" w:hAnsi="Times New Roman" w:cs="Times New Roman"/>
          <w:sz w:val="24"/>
          <w:szCs w:val="24"/>
        </w:rPr>
        <w:t>, logopedas, 18</w:t>
      </w:r>
      <w:r w:rsidRPr="000443A9">
        <w:rPr>
          <w:rFonts w:ascii="Times New Roman" w:eastAsia="Times New Roman" w:hAnsi="Times New Roman" w:cs="Times New Roman"/>
          <w:sz w:val="24"/>
          <w:szCs w:val="24"/>
        </w:rPr>
        <w:t xml:space="preserve"> ikimokyklinio, 4 priešmokyklinio, 1 meninio ugdymo, 2 neformaliojo ugdymo mokytojai) ir </w:t>
      </w:r>
      <w:r w:rsidRPr="000443A9">
        <w:rPr>
          <w:rFonts w:ascii="Times New Roman" w:eastAsia="Times New Roman" w:hAnsi="Times New Roman" w:cs="Times New Roman"/>
          <w:bCs/>
          <w:sz w:val="24"/>
          <w:szCs w:val="24"/>
        </w:rPr>
        <w:t>27 nepedagoginiai darbuotojai</w:t>
      </w:r>
      <w:r w:rsidRPr="000443A9">
        <w:rPr>
          <w:rFonts w:ascii="Times New Roman" w:eastAsia="Times New Roman" w:hAnsi="Times New Roman" w:cs="Times New Roman"/>
          <w:sz w:val="24"/>
          <w:szCs w:val="24"/>
        </w:rPr>
        <w:t xml:space="preserve"> (direktoriaus pavaduotojas,</w:t>
      </w:r>
      <w:r w:rsidRPr="000443A9">
        <w:rPr>
          <w:rFonts w:ascii="Times New Roman" w:eastAsia="Times New Roman" w:hAnsi="Times New Roman" w:cs="Times New Roman"/>
          <w:bCs/>
          <w:sz w:val="24"/>
          <w:szCs w:val="24"/>
        </w:rPr>
        <w:t xml:space="preserve"> specialistas, raštinės administratorius, sandėlininkas, kiemsargis,</w:t>
      </w:r>
      <w:r w:rsidRPr="000443A9">
        <w:rPr>
          <w:rFonts w:ascii="Times New Roman" w:eastAsia="Times New Roman" w:hAnsi="Times New Roman" w:cs="Times New Roman"/>
          <w:sz w:val="24"/>
          <w:szCs w:val="24"/>
        </w:rPr>
        <w:t xml:space="preserve"> </w:t>
      </w:r>
      <w:r w:rsidRPr="000443A9">
        <w:rPr>
          <w:rFonts w:ascii="Times New Roman" w:eastAsia="Times New Roman" w:hAnsi="Times New Roman" w:cs="Times New Roman"/>
          <w:bCs/>
          <w:sz w:val="24"/>
          <w:szCs w:val="24"/>
        </w:rPr>
        <w:t>valytoj</w:t>
      </w:r>
      <w:r w:rsidR="005C0D81">
        <w:rPr>
          <w:rFonts w:ascii="Times New Roman" w:eastAsia="Times New Roman" w:hAnsi="Times New Roman" w:cs="Times New Roman"/>
          <w:bCs/>
          <w:sz w:val="24"/>
          <w:szCs w:val="24"/>
        </w:rPr>
        <w:t>as, 5 darbininkai, 3 virėjai, 11</w:t>
      </w:r>
      <w:r w:rsidRPr="000443A9">
        <w:rPr>
          <w:rFonts w:ascii="Times New Roman" w:eastAsia="Times New Roman" w:hAnsi="Times New Roman" w:cs="Times New Roman"/>
          <w:bCs/>
          <w:sz w:val="24"/>
          <w:szCs w:val="24"/>
        </w:rPr>
        <w:t xml:space="preserve"> auklėtojų padėjėjų, 1 mokytojo padėjėjas). </w:t>
      </w:r>
      <w:r w:rsidRPr="000443A9">
        <w:rPr>
          <w:rFonts w:ascii="Times New Roman" w:eastAsia="Times New Roman" w:hAnsi="Times New Roman" w:cs="Times New Roman"/>
          <w:sz w:val="24"/>
          <w:szCs w:val="24"/>
        </w:rPr>
        <w:t xml:space="preserve">12 pedagogų darbo stažas yra daugiau nei 15 metų. 99 % jų įgiję aukštąjį išsilavinimą. 3 pedagogai </w:t>
      </w:r>
      <w:r w:rsidR="005C0D81">
        <w:rPr>
          <w:rFonts w:ascii="Times New Roman" w:eastAsia="Times New Roman" w:hAnsi="Times New Roman" w:cs="Times New Roman"/>
          <w:sz w:val="24"/>
          <w:szCs w:val="24"/>
        </w:rPr>
        <w:t>įgiję auklėtojo kvalifikaciją, 9</w:t>
      </w:r>
      <w:r w:rsidRPr="000443A9">
        <w:rPr>
          <w:rFonts w:ascii="Times New Roman" w:eastAsia="Times New Roman" w:hAnsi="Times New Roman" w:cs="Times New Roman"/>
          <w:sz w:val="24"/>
          <w:szCs w:val="24"/>
        </w:rPr>
        <w:t xml:space="preserve"> pe</w:t>
      </w:r>
      <w:r w:rsidR="005C0D81">
        <w:rPr>
          <w:rFonts w:ascii="Times New Roman" w:eastAsia="Times New Roman" w:hAnsi="Times New Roman" w:cs="Times New Roman"/>
          <w:sz w:val="24"/>
          <w:szCs w:val="24"/>
        </w:rPr>
        <w:t>dagogai atestuoti vyr. mokytojo, 8</w:t>
      </w:r>
      <w:r w:rsidRPr="000443A9">
        <w:rPr>
          <w:rFonts w:ascii="Times New Roman" w:eastAsia="Times New Roman" w:hAnsi="Times New Roman" w:cs="Times New Roman"/>
          <w:sz w:val="24"/>
          <w:szCs w:val="24"/>
        </w:rPr>
        <w:t xml:space="preserve"> mokytojo metodininko</w:t>
      </w:r>
      <w:r w:rsidR="005C0D81">
        <w:rPr>
          <w:rFonts w:ascii="Times New Roman" w:eastAsia="Times New Roman" w:hAnsi="Times New Roman" w:cs="Times New Roman"/>
          <w:sz w:val="24"/>
          <w:szCs w:val="24"/>
        </w:rPr>
        <w:t xml:space="preserve">  kvalifikacijos kategorijoms, 2</w:t>
      </w:r>
      <w:r w:rsidRPr="000443A9">
        <w:rPr>
          <w:rFonts w:ascii="Times New Roman" w:eastAsia="Times New Roman" w:hAnsi="Times New Roman" w:cs="Times New Roman"/>
          <w:sz w:val="24"/>
          <w:szCs w:val="24"/>
        </w:rPr>
        <w:t xml:space="preserve"> siekia aukštojo išsilavinimo. </w:t>
      </w:r>
    </w:p>
    <w:p w:rsidR="000443A9" w:rsidRPr="000443A9" w:rsidRDefault="000443A9" w:rsidP="000443A9">
      <w:pPr>
        <w:spacing w:after="0" w:line="240" w:lineRule="auto"/>
        <w:ind w:firstLine="709"/>
        <w:jc w:val="both"/>
        <w:rPr>
          <w:rFonts w:ascii="Times New Roman" w:eastAsia="Times New Roman" w:hAnsi="Times New Roman" w:cs="Times New Roman"/>
          <w:bCs/>
          <w:color w:val="FF0000"/>
          <w:sz w:val="24"/>
          <w:szCs w:val="24"/>
        </w:rPr>
      </w:pPr>
    </w:p>
    <w:p w:rsidR="000443A9" w:rsidRPr="000443A9" w:rsidRDefault="000443A9" w:rsidP="000443A9">
      <w:pPr>
        <w:numPr>
          <w:ilvl w:val="0"/>
          <w:numId w:val="9"/>
        </w:numPr>
        <w:tabs>
          <w:tab w:val="left" w:pos="1134"/>
        </w:tabs>
        <w:spacing w:after="0" w:line="240" w:lineRule="auto"/>
        <w:jc w:val="both"/>
        <w:rPr>
          <w:rFonts w:ascii="Times New Roman" w:eastAsia="Times New Roman" w:hAnsi="Times New Roman" w:cs="Times New Roman"/>
          <w:b/>
          <w:sz w:val="24"/>
          <w:szCs w:val="24"/>
        </w:rPr>
      </w:pPr>
      <w:r w:rsidRPr="000443A9">
        <w:rPr>
          <w:rFonts w:ascii="Times New Roman" w:eastAsia="Times New Roman" w:hAnsi="Times New Roman" w:cs="Times New Roman"/>
          <w:b/>
          <w:sz w:val="24"/>
          <w:szCs w:val="24"/>
        </w:rPr>
        <w:t>TIKSLAS. Užtikrinti kokybišką ugdymo proceso organizavimą.</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Siekiant šio tikslo, svarbu užtirtinti kokybišką </w:t>
      </w:r>
      <w:proofErr w:type="spellStart"/>
      <w:r w:rsidRPr="000443A9">
        <w:rPr>
          <w:rFonts w:ascii="Times New Roman" w:eastAsia="Times New Roman" w:hAnsi="Times New Roman" w:cs="Times New Roman"/>
          <w:sz w:val="24"/>
          <w:szCs w:val="24"/>
        </w:rPr>
        <w:t>ugdymą(si</w:t>
      </w:r>
      <w:proofErr w:type="spellEnd"/>
      <w:r w:rsidRPr="000443A9">
        <w:rPr>
          <w:rFonts w:ascii="Times New Roman" w:eastAsia="Times New Roman" w:hAnsi="Times New Roman" w:cs="Times New Roman"/>
          <w:sz w:val="24"/>
          <w:szCs w:val="24"/>
        </w:rPr>
        <w:t>), teikti savalaikę informacinę, konsultacinę, kvalifikacijos tobulinimo pagalbą, didinančią švietimo veiksmingumą, sudaryti sąlygas kokybiškam maitinimo organizavimui, švietimo pagalbos vaikams teikimui.</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lastRenderedPageBreak/>
        <w:t>Tikslo įgyvendinimo pažanga matuojama pagal lentelėje pateiktus rezultato vertinimo kriterijus:</w:t>
      </w:r>
    </w:p>
    <w:tbl>
      <w:tblPr>
        <w:tblW w:w="10071"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34"/>
        <w:gridCol w:w="1332"/>
        <w:gridCol w:w="1185"/>
        <w:gridCol w:w="1185"/>
        <w:gridCol w:w="1035"/>
      </w:tblGrid>
      <w:tr w:rsidR="000443A9" w:rsidRPr="000443A9" w:rsidTr="0018172D">
        <w:trPr>
          <w:trHeight w:val="412"/>
          <w:tblHeader/>
          <w:jc w:val="center"/>
        </w:trPr>
        <w:tc>
          <w:tcPr>
            <w:tcW w:w="5334" w:type="dxa"/>
            <w:tcMar>
              <w:top w:w="28" w:type="dxa"/>
              <w:left w:w="57" w:type="dxa"/>
              <w:bottom w:w="28" w:type="dxa"/>
              <w:right w:w="57" w:type="dxa"/>
            </w:tcMar>
            <w:hideMark/>
          </w:tcPr>
          <w:p w:rsidR="000443A9" w:rsidRPr="000443A9" w:rsidRDefault="000443A9" w:rsidP="000443A9">
            <w:pPr>
              <w:keepNext/>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Rezultato vertinimo kriterijaus pavadinimas ir mato vienetas</w:t>
            </w:r>
          </w:p>
        </w:tc>
        <w:tc>
          <w:tcPr>
            <w:tcW w:w="1332" w:type="dxa"/>
            <w:tcMar>
              <w:top w:w="28" w:type="dxa"/>
              <w:left w:w="57" w:type="dxa"/>
              <w:bottom w:w="28" w:type="dxa"/>
              <w:right w:w="57" w:type="dxa"/>
            </w:tcMar>
            <w:hideMark/>
          </w:tcPr>
          <w:p w:rsidR="000443A9" w:rsidRPr="000443A9" w:rsidRDefault="005C0D81" w:rsidP="000443A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DA637B">
              <w:rPr>
                <w:rFonts w:ascii="Times New Roman" w:eastAsia="Times New Roman" w:hAnsi="Times New Roman" w:cs="Times New Roman"/>
                <w:sz w:val="24"/>
                <w:szCs w:val="24"/>
              </w:rPr>
              <w:t>1</w:t>
            </w:r>
            <w:r w:rsidR="000443A9" w:rsidRPr="000443A9">
              <w:rPr>
                <w:rFonts w:ascii="Times New Roman" w:eastAsia="Times New Roman" w:hAnsi="Times New Roman" w:cs="Times New Roman"/>
                <w:sz w:val="24"/>
                <w:szCs w:val="24"/>
              </w:rPr>
              <w:t>-ųjų metų faktas</w:t>
            </w:r>
          </w:p>
        </w:tc>
        <w:tc>
          <w:tcPr>
            <w:tcW w:w="1185" w:type="dxa"/>
            <w:tcMar>
              <w:top w:w="28" w:type="dxa"/>
              <w:left w:w="57" w:type="dxa"/>
              <w:bottom w:w="28" w:type="dxa"/>
              <w:right w:w="57" w:type="dxa"/>
            </w:tcMar>
            <w:hideMark/>
          </w:tcPr>
          <w:p w:rsidR="000443A9" w:rsidRPr="000443A9" w:rsidRDefault="00DA637B" w:rsidP="000443A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2022</w:t>
            </w:r>
            <w:r w:rsidR="000443A9" w:rsidRPr="000443A9">
              <w:rPr>
                <w:rFonts w:ascii="Times New Roman" w:eastAsia="Times New Roman" w:hAnsi="Times New Roman" w:cs="Times New Roman"/>
                <w:sz w:val="24"/>
                <w:szCs w:val="24"/>
              </w:rPr>
              <w:t>-ųjų metų</w:t>
            </w:r>
          </w:p>
        </w:tc>
        <w:tc>
          <w:tcPr>
            <w:tcW w:w="1185" w:type="dxa"/>
            <w:tcMar>
              <w:top w:w="28" w:type="dxa"/>
              <w:left w:w="57" w:type="dxa"/>
              <w:bottom w:w="28" w:type="dxa"/>
              <w:right w:w="57" w:type="dxa"/>
            </w:tcMar>
            <w:hideMark/>
          </w:tcPr>
          <w:p w:rsidR="000443A9" w:rsidRPr="000443A9" w:rsidRDefault="00DA637B" w:rsidP="000443A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0443A9" w:rsidRPr="000443A9">
              <w:rPr>
                <w:rFonts w:ascii="Times New Roman" w:eastAsia="Times New Roman" w:hAnsi="Times New Roman" w:cs="Times New Roman"/>
                <w:sz w:val="24"/>
                <w:szCs w:val="24"/>
              </w:rPr>
              <w:t>-ųjų metų</w:t>
            </w:r>
          </w:p>
        </w:tc>
        <w:tc>
          <w:tcPr>
            <w:tcW w:w="1035" w:type="dxa"/>
            <w:tcMar>
              <w:top w:w="28" w:type="dxa"/>
              <w:left w:w="57" w:type="dxa"/>
              <w:bottom w:w="28" w:type="dxa"/>
              <w:right w:w="57" w:type="dxa"/>
            </w:tcMar>
            <w:hideMark/>
          </w:tcPr>
          <w:p w:rsidR="000443A9" w:rsidRPr="000443A9" w:rsidRDefault="00DA637B" w:rsidP="000443A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0443A9" w:rsidRPr="000443A9">
              <w:rPr>
                <w:rFonts w:ascii="Times New Roman" w:eastAsia="Times New Roman" w:hAnsi="Times New Roman" w:cs="Times New Roman"/>
                <w:sz w:val="24"/>
                <w:szCs w:val="24"/>
              </w:rPr>
              <w:t>-ųjų metų</w:t>
            </w:r>
          </w:p>
        </w:tc>
      </w:tr>
      <w:tr w:rsidR="000443A9" w:rsidRPr="000443A9" w:rsidTr="0018172D">
        <w:trPr>
          <w:trHeight w:val="637"/>
          <w:jc w:val="center"/>
        </w:trPr>
        <w:tc>
          <w:tcPr>
            <w:tcW w:w="5334" w:type="dxa"/>
            <w:tcMar>
              <w:top w:w="28" w:type="dxa"/>
              <w:left w:w="57" w:type="dxa"/>
              <w:bottom w:w="28" w:type="dxa"/>
              <w:right w:w="57" w:type="dxa"/>
            </w:tcMar>
            <w:hideMark/>
          </w:tcPr>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1. Vykdomos ugdymo programos atitinka </w:t>
            </w:r>
            <w:r w:rsidRPr="000443A9">
              <w:rPr>
                <w:rFonts w:ascii="Times New Roman" w:eastAsia="Times New Roman" w:hAnsi="Times New Roman" w:cs="Times New Roman"/>
                <w:color w:val="000000"/>
                <w:sz w:val="24"/>
                <w:szCs w:val="24"/>
              </w:rPr>
              <w:t>valstybės nustatytus reikalavimus ir Klaipėdos miesto gyventojų poreikius, procentais</w:t>
            </w:r>
          </w:p>
        </w:tc>
        <w:tc>
          <w:tcPr>
            <w:tcW w:w="1332"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03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r>
      <w:tr w:rsidR="000443A9" w:rsidRPr="000443A9" w:rsidTr="0018172D">
        <w:trPr>
          <w:trHeight w:val="192"/>
          <w:jc w:val="center"/>
        </w:trPr>
        <w:tc>
          <w:tcPr>
            <w:tcW w:w="5334" w:type="dxa"/>
            <w:tcMar>
              <w:top w:w="28" w:type="dxa"/>
              <w:left w:w="57" w:type="dxa"/>
              <w:bottom w:w="28" w:type="dxa"/>
              <w:right w:w="57" w:type="dxa"/>
            </w:tcMar>
            <w:hideMark/>
          </w:tcPr>
          <w:p w:rsidR="000443A9" w:rsidRPr="000443A9" w:rsidRDefault="000443A9" w:rsidP="000443A9">
            <w:pPr>
              <w:keepNext/>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 Pedagogų, tobulinusių kvalifikaciją, dalis nuo bendro pedagogų skaičiaus, procentais</w:t>
            </w:r>
          </w:p>
        </w:tc>
        <w:tc>
          <w:tcPr>
            <w:tcW w:w="1332"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03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r>
      <w:tr w:rsidR="000443A9" w:rsidRPr="000443A9" w:rsidTr="0018172D">
        <w:trPr>
          <w:trHeight w:val="114"/>
          <w:jc w:val="center"/>
        </w:trPr>
        <w:tc>
          <w:tcPr>
            <w:tcW w:w="5334" w:type="dxa"/>
            <w:tcMar>
              <w:top w:w="28" w:type="dxa"/>
              <w:left w:w="57" w:type="dxa"/>
              <w:bottom w:w="28" w:type="dxa"/>
              <w:right w:w="57" w:type="dxa"/>
            </w:tcMar>
            <w:hideMark/>
          </w:tcPr>
          <w:p w:rsidR="000443A9" w:rsidRPr="006A6149" w:rsidRDefault="000443A9" w:rsidP="000443A9">
            <w:pPr>
              <w:keepNext/>
              <w:spacing w:after="0" w:line="240" w:lineRule="auto"/>
              <w:jc w:val="both"/>
              <w:rPr>
                <w:rFonts w:ascii="Times New Roman" w:eastAsia="Times New Roman" w:hAnsi="Times New Roman" w:cs="Times New Roman"/>
                <w:sz w:val="24"/>
                <w:szCs w:val="24"/>
              </w:rPr>
            </w:pPr>
            <w:r w:rsidRPr="006A6149">
              <w:rPr>
                <w:rFonts w:ascii="Times New Roman" w:eastAsia="Times New Roman" w:hAnsi="Times New Roman" w:cs="Times New Roman"/>
                <w:sz w:val="24"/>
                <w:szCs w:val="24"/>
              </w:rPr>
              <w:t>3. Vaikų, dalyvavusių pažintiniuose-edukaciniuose ir saviraiškos renginiuose, dalis nuo bendro vaikų skaičiaus, procentais</w:t>
            </w:r>
          </w:p>
        </w:tc>
        <w:tc>
          <w:tcPr>
            <w:tcW w:w="1332" w:type="dxa"/>
            <w:tcMar>
              <w:top w:w="28" w:type="dxa"/>
              <w:left w:w="57" w:type="dxa"/>
              <w:bottom w:w="28" w:type="dxa"/>
              <w:right w:w="57" w:type="dxa"/>
            </w:tcMar>
            <w:hideMark/>
          </w:tcPr>
          <w:p w:rsidR="000443A9" w:rsidRPr="000443A9" w:rsidRDefault="006A6149"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443A9" w:rsidRPr="000443A9">
              <w:rPr>
                <w:rFonts w:ascii="Times New Roman" w:eastAsia="Times New Roman" w:hAnsi="Times New Roman" w:cs="Times New Roman"/>
                <w:sz w:val="24"/>
                <w:szCs w:val="24"/>
              </w:rPr>
              <w:t>0</w:t>
            </w:r>
          </w:p>
        </w:tc>
        <w:tc>
          <w:tcPr>
            <w:tcW w:w="1185" w:type="dxa"/>
            <w:tcMar>
              <w:top w:w="28" w:type="dxa"/>
              <w:left w:w="57" w:type="dxa"/>
              <w:bottom w:w="28" w:type="dxa"/>
              <w:right w:w="57" w:type="dxa"/>
            </w:tcMar>
            <w:hideMark/>
          </w:tcPr>
          <w:p w:rsidR="000443A9" w:rsidRPr="000443A9" w:rsidRDefault="006A6149"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43A9" w:rsidRPr="000443A9">
              <w:rPr>
                <w:rFonts w:ascii="Times New Roman" w:eastAsia="Times New Roman" w:hAnsi="Times New Roman" w:cs="Times New Roman"/>
                <w:sz w:val="24"/>
                <w:szCs w:val="24"/>
              </w:rPr>
              <w:t>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80</w:t>
            </w:r>
          </w:p>
        </w:tc>
        <w:tc>
          <w:tcPr>
            <w:tcW w:w="103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80</w:t>
            </w:r>
          </w:p>
        </w:tc>
      </w:tr>
      <w:tr w:rsidR="000443A9" w:rsidRPr="000443A9" w:rsidTr="0018172D">
        <w:trPr>
          <w:trHeight w:val="114"/>
          <w:jc w:val="center"/>
        </w:trPr>
        <w:tc>
          <w:tcPr>
            <w:tcW w:w="5334" w:type="dxa"/>
            <w:tcMar>
              <w:top w:w="28" w:type="dxa"/>
              <w:left w:w="57" w:type="dxa"/>
              <w:bottom w:w="28" w:type="dxa"/>
              <w:right w:w="57" w:type="dxa"/>
            </w:tcMar>
            <w:hideMark/>
          </w:tcPr>
          <w:p w:rsidR="000443A9" w:rsidRPr="006A6149" w:rsidRDefault="000443A9" w:rsidP="000443A9">
            <w:pPr>
              <w:keepNext/>
              <w:spacing w:after="0" w:line="240" w:lineRule="auto"/>
              <w:jc w:val="both"/>
              <w:rPr>
                <w:rFonts w:ascii="Times New Roman" w:eastAsia="Times New Roman" w:hAnsi="Times New Roman" w:cs="Times New Roman"/>
                <w:sz w:val="24"/>
                <w:szCs w:val="24"/>
              </w:rPr>
            </w:pPr>
            <w:r w:rsidRPr="006A6149">
              <w:rPr>
                <w:rFonts w:ascii="Times New Roman" w:eastAsia="Times New Roman" w:hAnsi="Times New Roman" w:cs="Times New Roman"/>
                <w:sz w:val="24"/>
                <w:szCs w:val="24"/>
              </w:rPr>
              <w:t>4. Per metus organizuotų edukacinių-kultūrinių renginių ir projektų skaičius, vienetais</w:t>
            </w:r>
          </w:p>
        </w:tc>
        <w:tc>
          <w:tcPr>
            <w:tcW w:w="1332" w:type="dxa"/>
            <w:tcMar>
              <w:top w:w="28" w:type="dxa"/>
              <w:left w:w="57" w:type="dxa"/>
              <w:bottom w:w="28" w:type="dxa"/>
              <w:right w:w="57" w:type="dxa"/>
            </w:tcMar>
            <w:hideMark/>
          </w:tcPr>
          <w:p w:rsidR="000443A9" w:rsidRPr="000443A9" w:rsidRDefault="006A6149"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85" w:type="dxa"/>
            <w:tcMar>
              <w:top w:w="28" w:type="dxa"/>
              <w:left w:w="57" w:type="dxa"/>
              <w:bottom w:w="28" w:type="dxa"/>
              <w:right w:w="57" w:type="dxa"/>
            </w:tcMar>
            <w:hideMark/>
          </w:tcPr>
          <w:p w:rsidR="000443A9" w:rsidRPr="000443A9" w:rsidRDefault="006A6149"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443A9" w:rsidRPr="000443A9">
              <w:rPr>
                <w:rFonts w:ascii="Times New Roman" w:eastAsia="Times New Roman" w:hAnsi="Times New Roman" w:cs="Times New Roman"/>
                <w:sz w:val="24"/>
                <w:szCs w:val="24"/>
              </w:rPr>
              <w:t>0</w:t>
            </w:r>
          </w:p>
        </w:tc>
        <w:tc>
          <w:tcPr>
            <w:tcW w:w="1185" w:type="dxa"/>
            <w:tcMar>
              <w:top w:w="28" w:type="dxa"/>
              <w:left w:w="57" w:type="dxa"/>
              <w:bottom w:w="28" w:type="dxa"/>
              <w:right w:w="57" w:type="dxa"/>
            </w:tcMar>
            <w:hideMark/>
          </w:tcPr>
          <w:p w:rsidR="000443A9" w:rsidRPr="000443A9" w:rsidRDefault="009F2ABB"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443A9" w:rsidRPr="000443A9">
              <w:rPr>
                <w:rFonts w:ascii="Times New Roman" w:eastAsia="Times New Roman" w:hAnsi="Times New Roman" w:cs="Times New Roman"/>
                <w:sz w:val="24"/>
                <w:szCs w:val="24"/>
              </w:rPr>
              <w:t>0</w:t>
            </w:r>
          </w:p>
        </w:tc>
        <w:tc>
          <w:tcPr>
            <w:tcW w:w="1035" w:type="dxa"/>
            <w:tcMar>
              <w:top w:w="28" w:type="dxa"/>
              <w:left w:w="57" w:type="dxa"/>
              <w:bottom w:w="28" w:type="dxa"/>
              <w:right w:w="57" w:type="dxa"/>
            </w:tcMar>
            <w:hideMark/>
          </w:tcPr>
          <w:p w:rsidR="000443A9" w:rsidRPr="000443A9" w:rsidRDefault="009F2ABB" w:rsidP="000443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443A9" w:rsidRPr="000443A9">
              <w:rPr>
                <w:rFonts w:ascii="Times New Roman" w:eastAsia="Times New Roman" w:hAnsi="Times New Roman" w:cs="Times New Roman"/>
                <w:sz w:val="24"/>
                <w:szCs w:val="24"/>
              </w:rPr>
              <w:t>0</w:t>
            </w:r>
          </w:p>
        </w:tc>
      </w:tr>
      <w:tr w:rsidR="000443A9" w:rsidRPr="000443A9" w:rsidTr="0018172D">
        <w:trPr>
          <w:trHeight w:val="114"/>
          <w:jc w:val="center"/>
        </w:trPr>
        <w:tc>
          <w:tcPr>
            <w:tcW w:w="5334" w:type="dxa"/>
            <w:tcMar>
              <w:top w:w="28" w:type="dxa"/>
              <w:left w:w="57" w:type="dxa"/>
              <w:bottom w:w="28" w:type="dxa"/>
              <w:right w:w="57" w:type="dxa"/>
            </w:tcMar>
            <w:hideMark/>
          </w:tcPr>
          <w:p w:rsidR="000443A9" w:rsidRPr="000443A9" w:rsidRDefault="000443A9" w:rsidP="000443A9">
            <w:pPr>
              <w:keepNext/>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5. Vaikų maitinimo paslaugos atitinka teisės aktų nustatytus reikalavimus, procentais</w:t>
            </w:r>
          </w:p>
        </w:tc>
        <w:tc>
          <w:tcPr>
            <w:tcW w:w="1332"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03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r>
      <w:tr w:rsidR="000443A9" w:rsidRPr="000443A9" w:rsidTr="0018172D">
        <w:trPr>
          <w:trHeight w:val="114"/>
          <w:jc w:val="center"/>
        </w:trPr>
        <w:tc>
          <w:tcPr>
            <w:tcW w:w="5334" w:type="dxa"/>
            <w:tcMar>
              <w:top w:w="28" w:type="dxa"/>
              <w:left w:w="57" w:type="dxa"/>
              <w:bottom w:w="28" w:type="dxa"/>
              <w:right w:w="57" w:type="dxa"/>
            </w:tcMar>
            <w:hideMark/>
          </w:tcPr>
          <w:p w:rsidR="000443A9" w:rsidRPr="000443A9" w:rsidRDefault="000443A9" w:rsidP="000443A9">
            <w:pPr>
              <w:keepNext/>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6. Vaikų, kuriems suteikta logopedinė pagalba, dalis nuo bendro vaikų skaičiaus, procentais</w:t>
            </w:r>
          </w:p>
        </w:tc>
        <w:tc>
          <w:tcPr>
            <w:tcW w:w="1332"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20,0</w:t>
            </w:r>
          </w:p>
        </w:tc>
        <w:tc>
          <w:tcPr>
            <w:tcW w:w="118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20,0</w:t>
            </w:r>
          </w:p>
        </w:tc>
        <w:tc>
          <w:tcPr>
            <w:tcW w:w="1035" w:type="dxa"/>
            <w:tcMar>
              <w:top w:w="28" w:type="dxa"/>
              <w:left w:w="57" w:type="dxa"/>
              <w:bottom w:w="28" w:type="dxa"/>
              <w:right w:w="57" w:type="dxa"/>
            </w:tcMar>
            <w:hideMark/>
          </w:tcPr>
          <w:p w:rsidR="000443A9" w:rsidRPr="000443A9" w:rsidRDefault="000443A9" w:rsidP="000443A9">
            <w:pPr>
              <w:spacing w:after="0"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20,0</w:t>
            </w:r>
          </w:p>
        </w:tc>
      </w:tr>
    </w:tbl>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ind w:firstLine="709"/>
        <w:jc w:val="both"/>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caps/>
          <w:sz w:val="24"/>
          <w:szCs w:val="24"/>
        </w:rPr>
        <w:t xml:space="preserve">01. TIKSLĄ ĮGYVENDINANtys </w:t>
      </w:r>
      <w:r w:rsidRPr="000443A9">
        <w:rPr>
          <w:rFonts w:ascii="Times New Roman" w:eastAsia="Times New Roman" w:hAnsi="Times New Roman" w:cs="Times New Roman"/>
          <w:b/>
          <w:bCs/>
          <w:sz w:val="24"/>
          <w:szCs w:val="24"/>
          <w:lang w:eastAsia="lt-LT"/>
        </w:rPr>
        <w:t>UŽDAVINIAI IR PRIEMONĖS:</w:t>
      </w:r>
    </w:p>
    <w:p w:rsidR="000443A9" w:rsidRPr="000443A9" w:rsidRDefault="000443A9" w:rsidP="000443A9">
      <w:pPr>
        <w:spacing w:after="0" w:line="240" w:lineRule="auto"/>
        <w:ind w:firstLine="709"/>
        <w:jc w:val="both"/>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sz w:val="24"/>
          <w:szCs w:val="24"/>
          <w:lang w:eastAsia="lt-LT"/>
        </w:rPr>
        <w:t xml:space="preserve">01.01. Uždavinys. Sudaryti sąlygas ugdytis ir gerinti ugdymo proceso kokybę. </w:t>
      </w:r>
      <w:r w:rsidRPr="000443A9">
        <w:rPr>
          <w:rFonts w:ascii="Times New Roman" w:eastAsia="Times New Roman" w:hAnsi="Times New Roman" w:cs="Times New Roman"/>
          <w:bCs/>
          <w:sz w:val="24"/>
          <w:szCs w:val="24"/>
          <w:lang w:eastAsia="lt-LT"/>
        </w:rPr>
        <w:t>Įgyvendinant šį uždavinį bus vykdomos šios priemonės:</w:t>
      </w:r>
      <w:r w:rsidRPr="000443A9">
        <w:rPr>
          <w:rFonts w:ascii="Times New Roman" w:eastAsia="Times New Roman" w:hAnsi="Times New Roman" w:cs="Times New Roman"/>
          <w:b/>
          <w:bCs/>
          <w:sz w:val="24"/>
          <w:szCs w:val="24"/>
          <w:lang w:eastAsia="lt-LT"/>
        </w:rPr>
        <w:t xml:space="preserve"> </w:t>
      </w:r>
    </w:p>
    <w:p w:rsidR="000443A9" w:rsidRPr="000443A9" w:rsidRDefault="000443A9" w:rsidP="000443A9">
      <w:pPr>
        <w:spacing w:after="0" w:line="240" w:lineRule="auto"/>
        <w:ind w:firstLine="709"/>
        <w:jc w:val="both"/>
        <w:rPr>
          <w:rFonts w:ascii="Times New Roman" w:eastAsia="Times New Roman" w:hAnsi="Times New Roman" w:cs="Times New Roman"/>
          <w:i/>
          <w:sz w:val="24"/>
          <w:szCs w:val="24"/>
          <w:lang w:eastAsia="lt-LT"/>
        </w:rPr>
      </w:pPr>
      <w:r w:rsidRPr="000443A9">
        <w:rPr>
          <w:rFonts w:ascii="Times New Roman" w:eastAsia="Times New Roman" w:hAnsi="Times New Roman" w:cs="Times New Roman"/>
          <w:i/>
          <w:sz w:val="24"/>
          <w:szCs w:val="24"/>
          <w:lang w:eastAsia="lt-LT"/>
        </w:rPr>
        <w:t>01.01.01. Priemonė. Ugdymo proceso ir aplinkos užtikrinimas:</w:t>
      </w:r>
    </w:p>
    <w:p w:rsidR="000443A9" w:rsidRPr="000443A9" w:rsidRDefault="000443A9" w:rsidP="000443A9">
      <w:pPr>
        <w:tabs>
          <w:tab w:val="left" w:pos="1985"/>
        </w:tabs>
        <w:spacing w:after="0" w:line="240" w:lineRule="auto"/>
        <w:ind w:firstLine="709"/>
        <w:contextualSpacing/>
        <w:jc w:val="both"/>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Vykdant šią priemonę bus sudarytos galimybės siekti kokybiško</w:t>
      </w:r>
      <w:r w:rsidR="00DA637B">
        <w:rPr>
          <w:rFonts w:ascii="Times New Roman" w:eastAsia="Times New Roman" w:hAnsi="Times New Roman" w:cs="Times New Roman"/>
          <w:sz w:val="24"/>
          <w:szCs w:val="24"/>
          <w:lang w:eastAsia="lt-LT"/>
        </w:rPr>
        <w:t xml:space="preserve"> ugdymo proceso užtikrinimo (194</w:t>
      </w:r>
      <w:r w:rsidRPr="000443A9">
        <w:rPr>
          <w:rFonts w:ascii="Times New Roman" w:eastAsia="Times New Roman" w:hAnsi="Times New Roman" w:cs="Times New Roman"/>
          <w:sz w:val="24"/>
          <w:szCs w:val="24"/>
          <w:lang w:eastAsia="lt-LT"/>
        </w:rPr>
        <w:t xml:space="preserve"> ugdytinių), ikimokyklinio ir priešmokyklinio ugdymo programų įgyvendinimo, veiksmingo, tikslingo gaunamų valstybės, savivaldybės, tėvų įmokų už paslaugas ir paramos lėšų panaudojimo. Šia priemone planuojamos l</w:t>
      </w:r>
      <w:r w:rsidR="00DA637B">
        <w:rPr>
          <w:rFonts w:ascii="Times New Roman" w:eastAsia="Times New Roman" w:hAnsi="Times New Roman" w:cs="Times New Roman"/>
          <w:sz w:val="24"/>
          <w:szCs w:val="24"/>
          <w:lang w:eastAsia="lt-LT"/>
        </w:rPr>
        <w:t>ėšos 54 įstaigos darbuotojų (53,5</w:t>
      </w:r>
      <w:r w:rsidRPr="000443A9">
        <w:rPr>
          <w:rFonts w:ascii="Times New Roman" w:eastAsia="Times New Roman" w:hAnsi="Times New Roman" w:cs="Times New Roman"/>
          <w:sz w:val="24"/>
          <w:szCs w:val="24"/>
          <w:lang w:eastAsia="lt-LT"/>
        </w:rPr>
        <w:t xml:space="preserve"> etatai) darbo užmokesčiui, socialiniam draudimui, Įstaigos pastato išlaikymui komunalinėms paslaugoms (elektra, vandentiekis, šildymas ir kt.), prekėms įsigyti.              </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0443A9">
        <w:rPr>
          <w:rFonts w:ascii="Times New Roman" w:eastAsia="Times New Roman" w:hAnsi="Times New Roman" w:cs="Times New Roman"/>
          <w:i/>
          <w:sz w:val="24"/>
          <w:szCs w:val="24"/>
          <w:lang w:eastAsia="lt-LT"/>
        </w:rPr>
        <w:t xml:space="preserve">01.01.02. Priemonė. Darbuotojų kvalifikacijos tobulinimas ir atestacijos vykdymas. </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Vykdant šią priemonę bus sudarytos galimybės Įstaigos darbuotojams (vidutiniškai 5 dienas per met</w:t>
      </w:r>
      <w:r w:rsidR="00DA637B">
        <w:rPr>
          <w:rFonts w:ascii="Times New Roman" w:eastAsia="Times New Roman" w:hAnsi="Times New Roman" w:cs="Times New Roman"/>
          <w:sz w:val="24"/>
          <w:szCs w:val="24"/>
          <w:lang w:eastAsia="lt-LT"/>
        </w:rPr>
        <w:t>us) tobulinti kvalifikaciją ir 2</w:t>
      </w:r>
      <w:r w:rsidRPr="000443A9">
        <w:rPr>
          <w:rFonts w:ascii="Times New Roman" w:eastAsia="Times New Roman" w:hAnsi="Times New Roman" w:cs="Times New Roman"/>
          <w:sz w:val="24"/>
          <w:szCs w:val="24"/>
          <w:lang w:eastAsia="lt-LT"/>
        </w:rPr>
        <w:t xml:space="preserve"> pedagogams atestuotis per trejus metus, vadovaujantis Savivaldybės administracijos Ugdymo ir kultūros departamento Švietimo skyriaus </w:t>
      </w:r>
      <w:r w:rsidRPr="006A6149">
        <w:rPr>
          <w:rFonts w:ascii="Times New Roman" w:eastAsia="Times New Roman" w:hAnsi="Times New Roman" w:cs="Times New Roman"/>
          <w:sz w:val="24"/>
          <w:szCs w:val="24"/>
          <w:lang w:eastAsia="lt-LT"/>
        </w:rPr>
        <w:t xml:space="preserve">vedėjo 2020 m. </w:t>
      </w:r>
      <w:r w:rsidRPr="000443A9">
        <w:rPr>
          <w:rFonts w:ascii="Times New Roman" w:eastAsia="Times New Roman" w:hAnsi="Times New Roman" w:cs="Times New Roman"/>
          <w:sz w:val="24"/>
          <w:szCs w:val="24"/>
          <w:lang w:eastAsia="lt-LT"/>
        </w:rPr>
        <w:t>sausio 31 d. įsakymu Nr. ŠV1-40 patvirtinta atestacijos programa.</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0443A9">
        <w:rPr>
          <w:rFonts w:ascii="Times New Roman" w:eastAsia="Times New Roman" w:hAnsi="Times New Roman" w:cs="Times New Roman"/>
          <w:i/>
          <w:sz w:val="24"/>
          <w:szCs w:val="24"/>
          <w:lang w:eastAsia="lt-LT"/>
        </w:rPr>
        <w:t xml:space="preserve">01.01.03. Priemonė. Vaikų pažinimo ir saviraiškos poreikių tenkinimas.   </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color w:val="FF0000"/>
          <w:sz w:val="24"/>
          <w:szCs w:val="24"/>
          <w:lang w:eastAsia="lt-LT"/>
        </w:rPr>
      </w:pPr>
      <w:r w:rsidRPr="000443A9">
        <w:rPr>
          <w:rFonts w:ascii="Times New Roman" w:eastAsia="Times New Roman" w:hAnsi="Times New Roman" w:cs="Times New Roman"/>
          <w:sz w:val="24"/>
          <w:szCs w:val="24"/>
          <w:lang w:eastAsia="lt-LT"/>
        </w:rPr>
        <w:t>Vykdant šią priemonę bus sudarytos sąlygos vaikų užimtumui, veiklos įvairovei, gebėjimų, interesų, saviraiškos poreikių tenkinimui pagal Įstaigoje įgyvendinamas neformaliojo vaikų švietimo programas (ikimokyklinio ir priešmokyklinio  sveikos ir saugios gyvensenos, fizinio aktyvumo optimiz</w:t>
      </w:r>
      <w:r w:rsidR="00884467">
        <w:rPr>
          <w:rFonts w:ascii="Times New Roman" w:eastAsia="Times New Roman" w:hAnsi="Times New Roman" w:cs="Times New Roman"/>
          <w:sz w:val="24"/>
          <w:szCs w:val="24"/>
          <w:lang w:eastAsia="lt-LT"/>
        </w:rPr>
        <w:t xml:space="preserve">avimo, „Žaidžiu su </w:t>
      </w:r>
      <w:proofErr w:type="spellStart"/>
      <w:r w:rsidR="00884467">
        <w:rPr>
          <w:rFonts w:ascii="Times New Roman" w:eastAsia="Times New Roman" w:hAnsi="Times New Roman" w:cs="Times New Roman"/>
          <w:sz w:val="24"/>
          <w:szCs w:val="24"/>
          <w:lang w:eastAsia="lt-LT"/>
        </w:rPr>
        <w:t>Kim</w:t>
      </w:r>
      <w:proofErr w:type="spellEnd"/>
      <w:r w:rsidR="00884467">
        <w:rPr>
          <w:rFonts w:ascii="Times New Roman" w:eastAsia="Times New Roman" w:hAnsi="Times New Roman" w:cs="Times New Roman"/>
          <w:sz w:val="24"/>
          <w:szCs w:val="24"/>
          <w:lang w:eastAsia="lt-LT"/>
        </w:rPr>
        <w:t xml:space="preserve"> ir </w:t>
      </w:r>
      <w:proofErr w:type="spellStart"/>
      <w:r w:rsidR="00884467">
        <w:rPr>
          <w:rFonts w:ascii="Times New Roman" w:eastAsia="Times New Roman" w:hAnsi="Times New Roman" w:cs="Times New Roman"/>
          <w:sz w:val="24"/>
          <w:szCs w:val="24"/>
          <w:lang w:eastAsia="lt-LT"/>
        </w:rPr>
        <w:t>Džo</w:t>
      </w:r>
      <w:proofErr w:type="spellEnd"/>
      <w:r w:rsidR="00884467">
        <w:rPr>
          <w:rFonts w:ascii="Times New Roman" w:eastAsia="Times New Roman" w:hAnsi="Times New Roman" w:cs="Times New Roman"/>
          <w:sz w:val="24"/>
          <w:szCs w:val="24"/>
          <w:lang w:eastAsia="lt-LT"/>
        </w:rPr>
        <w:t>“);</w:t>
      </w:r>
      <w:r w:rsidRPr="000443A9">
        <w:rPr>
          <w:rFonts w:ascii="Times New Roman" w:eastAsia="Times New Roman" w:hAnsi="Times New Roman" w:cs="Times New Roman"/>
          <w:sz w:val="24"/>
          <w:szCs w:val="24"/>
          <w:lang w:eastAsia="lt-LT"/>
        </w:rPr>
        <w:t xml:space="preserve"> ilgalaikius tęstinius respubli</w:t>
      </w:r>
      <w:r w:rsidR="00884467">
        <w:rPr>
          <w:rFonts w:ascii="Times New Roman" w:eastAsia="Times New Roman" w:hAnsi="Times New Roman" w:cs="Times New Roman"/>
          <w:sz w:val="24"/>
          <w:szCs w:val="24"/>
          <w:lang w:eastAsia="lt-LT"/>
        </w:rPr>
        <w:t>kinius projektus („</w:t>
      </w:r>
      <w:proofErr w:type="spellStart"/>
      <w:r w:rsidR="00884467">
        <w:rPr>
          <w:rFonts w:ascii="Times New Roman" w:eastAsia="Times New Roman" w:hAnsi="Times New Roman" w:cs="Times New Roman"/>
          <w:sz w:val="24"/>
          <w:szCs w:val="24"/>
          <w:lang w:eastAsia="lt-LT"/>
        </w:rPr>
        <w:t>Sveikatiada</w:t>
      </w:r>
      <w:proofErr w:type="spellEnd"/>
      <w:r w:rsidRPr="000443A9">
        <w:rPr>
          <w:rFonts w:ascii="Times New Roman" w:eastAsia="Times New Roman" w:hAnsi="Times New Roman" w:cs="Times New Roman"/>
          <w:sz w:val="24"/>
          <w:szCs w:val="24"/>
          <w:lang w:eastAsia="lt-LT"/>
        </w:rPr>
        <w:t>“</w:t>
      </w:r>
      <w:r w:rsidR="00884467">
        <w:rPr>
          <w:rFonts w:ascii="Times New Roman" w:eastAsia="Times New Roman" w:hAnsi="Times New Roman" w:cs="Times New Roman"/>
          <w:sz w:val="24"/>
          <w:szCs w:val="24"/>
          <w:lang w:eastAsia="lt-LT"/>
        </w:rPr>
        <w:t>, „Sveikata visus metus“);</w:t>
      </w:r>
      <w:r w:rsidRPr="000443A9">
        <w:rPr>
          <w:rFonts w:ascii="Times New Roman" w:eastAsia="Times New Roman" w:hAnsi="Times New Roman" w:cs="Times New Roman"/>
          <w:sz w:val="24"/>
          <w:szCs w:val="24"/>
          <w:lang w:eastAsia="lt-LT"/>
        </w:rPr>
        <w:t xml:space="preserve"> </w:t>
      </w:r>
      <w:r w:rsidR="00884467">
        <w:rPr>
          <w:rFonts w:ascii="Times New Roman" w:eastAsia="Times New Roman" w:hAnsi="Times New Roman" w:cs="Times New Roman"/>
          <w:sz w:val="24"/>
          <w:szCs w:val="24"/>
          <w:lang w:eastAsia="lt-LT"/>
        </w:rPr>
        <w:t>sveikatos stiprinimo programa („Mažais žingsneliais į sveikatos šalį“); tarptautinė ankstyvosios prevencijos programa</w:t>
      </w:r>
      <w:r w:rsidRPr="000443A9">
        <w:rPr>
          <w:rFonts w:ascii="Times New Roman" w:eastAsia="Times New Roman" w:hAnsi="Times New Roman" w:cs="Times New Roman"/>
          <w:sz w:val="24"/>
          <w:szCs w:val="24"/>
          <w:lang w:eastAsia="lt-LT"/>
        </w:rPr>
        <w:t xml:space="preserve"> (,,Zipio draugai“</w:t>
      </w:r>
      <w:r w:rsidR="00884467">
        <w:rPr>
          <w:rFonts w:ascii="Times New Roman" w:eastAsia="Times New Roman" w:hAnsi="Times New Roman" w:cs="Times New Roman"/>
          <w:sz w:val="24"/>
          <w:szCs w:val="24"/>
          <w:lang w:eastAsia="lt-LT"/>
        </w:rPr>
        <w:t>)</w:t>
      </w:r>
      <w:r w:rsidRPr="000443A9">
        <w:rPr>
          <w:rFonts w:ascii="Times New Roman" w:eastAsia="Times New Roman" w:hAnsi="Times New Roman" w:cs="Times New Roman"/>
          <w:sz w:val="24"/>
          <w:szCs w:val="24"/>
          <w:lang w:eastAsia="lt-LT"/>
        </w:rPr>
        <w:t>,</w:t>
      </w:r>
      <w:r w:rsidR="00DA637B">
        <w:rPr>
          <w:rFonts w:ascii="Times New Roman" w:eastAsia="Times New Roman" w:hAnsi="Times New Roman" w:cs="Times New Roman"/>
          <w:sz w:val="24"/>
          <w:szCs w:val="24"/>
          <w:lang w:eastAsia="lt-LT"/>
        </w:rPr>
        <w:t xml:space="preserve"> </w:t>
      </w:r>
      <w:r w:rsidR="00884467">
        <w:rPr>
          <w:rFonts w:ascii="Times New Roman" w:eastAsia="Times New Roman" w:hAnsi="Times New Roman" w:cs="Times New Roman"/>
          <w:sz w:val="24"/>
          <w:szCs w:val="24"/>
          <w:lang w:eastAsia="lt-LT"/>
        </w:rPr>
        <w:t>socialinio emocinio ugdymo programa (</w:t>
      </w:r>
      <w:r w:rsidR="00DA637B">
        <w:rPr>
          <w:rFonts w:ascii="Times New Roman" w:eastAsia="Times New Roman" w:hAnsi="Times New Roman" w:cs="Times New Roman"/>
          <w:sz w:val="24"/>
          <w:szCs w:val="24"/>
          <w:lang w:eastAsia="lt-LT"/>
        </w:rPr>
        <w:t>„</w:t>
      </w:r>
      <w:proofErr w:type="spellStart"/>
      <w:r w:rsidR="00DA637B">
        <w:rPr>
          <w:rFonts w:ascii="Times New Roman" w:eastAsia="Times New Roman" w:hAnsi="Times New Roman" w:cs="Times New Roman"/>
          <w:sz w:val="24"/>
          <w:szCs w:val="24"/>
          <w:lang w:eastAsia="lt-LT"/>
        </w:rPr>
        <w:t>Kimochi</w:t>
      </w:r>
      <w:proofErr w:type="spellEnd"/>
      <w:r w:rsidR="00DA637B">
        <w:rPr>
          <w:rFonts w:ascii="Times New Roman" w:eastAsia="Times New Roman" w:hAnsi="Times New Roman" w:cs="Times New Roman"/>
          <w:sz w:val="24"/>
          <w:szCs w:val="24"/>
          <w:lang w:eastAsia="lt-LT"/>
        </w:rPr>
        <w:t>“</w:t>
      </w:r>
      <w:r w:rsidRPr="000443A9">
        <w:rPr>
          <w:rFonts w:ascii="Times New Roman" w:eastAsia="Times New Roman" w:hAnsi="Times New Roman" w:cs="Times New Roman"/>
          <w:sz w:val="24"/>
          <w:szCs w:val="24"/>
          <w:lang w:eastAsia="lt-LT"/>
        </w:rPr>
        <w:t>), kitas Įstaigos, šalies ar tarptautinių projektų, pažintinių-edukacinių ir kultūrinių-saviraiškos renginių programas. Planu</w:t>
      </w:r>
      <w:r w:rsidR="00884467">
        <w:rPr>
          <w:rFonts w:ascii="Times New Roman" w:eastAsia="Times New Roman" w:hAnsi="Times New Roman" w:cs="Times New Roman"/>
          <w:sz w:val="24"/>
          <w:szCs w:val="24"/>
          <w:lang w:eastAsia="lt-LT"/>
        </w:rPr>
        <w:t xml:space="preserve">ojamos lėšos (0,6 tūkst. </w:t>
      </w:r>
      <w:proofErr w:type="spellStart"/>
      <w:r w:rsidR="00884467">
        <w:rPr>
          <w:rFonts w:ascii="Times New Roman" w:eastAsia="Times New Roman" w:hAnsi="Times New Roman" w:cs="Times New Roman"/>
          <w:sz w:val="24"/>
          <w:szCs w:val="24"/>
          <w:lang w:eastAsia="lt-LT"/>
        </w:rPr>
        <w:t>Eur</w:t>
      </w:r>
      <w:proofErr w:type="spellEnd"/>
      <w:r w:rsidR="00884467">
        <w:rPr>
          <w:rFonts w:ascii="Times New Roman" w:eastAsia="Times New Roman" w:hAnsi="Times New Roman" w:cs="Times New Roman"/>
          <w:sz w:val="24"/>
          <w:szCs w:val="24"/>
          <w:lang w:eastAsia="lt-LT"/>
        </w:rPr>
        <w:t>.) 5</w:t>
      </w:r>
      <w:r w:rsidRPr="000443A9">
        <w:rPr>
          <w:rFonts w:ascii="Times New Roman" w:eastAsia="Times New Roman" w:hAnsi="Times New Roman" w:cs="Times New Roman"/>
          <w:sz w:val="24"/>
          <w:szCs w:val="24"/>
          <w:lang w:eastAsia="lt-LT"/>
        </w:rPr>
        <w:t>0 renginių organiza</w:t>
      </w:r>
      <w:r w:rsidR="00884467">
        <w:rPr>
          <w:rFonts w:ascii="Times New Roman" w:eastAsia="Times New Roman" w:hAnsi="Times New Roman" w:cs="Times New Roman"/>
          <w:sz w:val="24"/>
          <w:szCs w:val="24"/>
          <w:lang w:eastAsia="lt-LT"/>
        </w:rPr>
        <w:t>vimui, kuriuose dalyvaus apie 19</w:t>
      </w:r>
      <w:r w:rsidRPr="000443A9">
        <w:rPr>
          <w:rFonts w:ascii="Times New Roman" w:eastAsia="Times New Roman" w:hAnsi="Times New Roman" w:cs="Times New Roman"/>
          <w:sz w:val="24"/>
          <w:szCs w:val="24"/>
          <w:lang w:eastAsia="lt-LT"/>
        </w:rPr>
        <w:t>0 Įstaigos ugdytinių.</w:t>
      </w:r>
    </w:p>
    <w:p w:rsidR="000443A9" w:rsidRPr="000443A9" w:rsidRDefault="000443A9" w:rsidP="000443A9">
      <w:pPr>
        <w:tabs>
          <w:tab w:val="left" w:pos="1985"/>
        </w:tabs>
        <w:spacing w:after="0" w:line="240" w:lineRule="auto"/>
        <w:ind w:firstLine="709"/>
        <w:contextualSpacing/>
        <w:jc w:val="both"/>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sz w:val="24"/>
          <w:szCs w:val="24"/>
          <w:lang w:eastAsia="lt-LT"/>
        </w:rPr>
        <w:t>01.02. Uždavinys. Teikti papildomas paslaugas</w:t>
      </w:r>
      <w:r w:rsidRPr="000443A9">
        <w:rPr>
          <w:rFonts w:ascii="Times New Roman" w:eastAsia="Times New Roman" w:hAnsi="Times New Roman" w:cs="Times New Roman"/>
          <w:sz w:val="24"/>
          <w:szCs w:val="24"/>
          <w:lang w:eastAsia="lt-LT"/>
        </w:rPr>
        <w:t>.</w:t>
      </w:r>
      <w:r w:rsidRPr="000443A9">
        <w:rPr>
          <w:rFonts w:ascii="Times New Roman" w:eastAsia="Times New Roman" w:hAnsi="Times New Roman" w:cs="Times New Roman"/>
          <w:bCs/>
          <w:sz w:val="24"/>
          <w:szCs w:val="24"/>
          <w:lang w:eastAsia="lt-LT"/>
        </w:rPr>
        <w:t xml:space="preserve"> Įgyvendinant šį uždavinį bus vykdomos šios priemonės:</w:t>
      </w:r>
      <w:r w:rsidRPr="000443A9">
        <w:rPr>
          <w:rFonts w:ascii="Times New Roman" w:eastAsia="Times New Roman" w:hAnsi="Times New Roman" w:cs="Times New Roman"/>
          <w:b/>
          <w:bCs/>
          <w:sz w:val="24"/>
          <w:szCs w:val="24"/>
          <w:lang w:eastAsia="lt-LT"/>
        </w:rPr>
        <w:t xml:space="preserve"> </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0443A9">
        <w:rPr>
          <w:rFonts w:ascii="Times New Roman" w:eastAsia="Times New Roman" w:hAnsi="Times New Roman" w:cs="Times New Roman"/>
          <w:i/>
          <w:sz w:val="24"/>
          <w:szCs w:val="24"/>
          <w:lang w:eastAsia="lt-LT"/>
        </w:rPr>
        <w:t>01.02.01. Priemonė. Kokybiško vaikų maitinimo organizavimas.</w:t>
      </w:r>
    </w:p>
    <w:p w:rsidR="000443A9" w:rsidRPr="000443A9" w:rsidRDefault="000443A9" w:rsidP="000443A9">
      <w:pPr>
        <w:spacing w:after="0" w:line="240" w:lineRule="auto"/>
        <w:ind w:firstLine="709"/>
        <w:jc w:val="both"/>
        <w:rPr>
          <w:rFonts w:ascii="Times New Roman" w:eastAsia="Times New Roman" w:hAnsi="Times New Roman" w:cs="Times New Roman"/>
          <w:bCs/>
          <w:sz w:val="24"/>
          <w:szCs w:val="24"/>
        </w:rPr>
      </w:pPr>
      <w:r w:rsidRPr="000443A9">
        <w:rPr>
          <w:rFonts w:ascii="Times New Roman" w:eastAsia="Times New Roman" w:hAnsi="Times New Roman" w:cs="Times New Roman"/>
          <w:bCs/>
          <w:color w:val="000000"/>
          <w:sz w:val="24"/>
          <w:szCs w:val="24"/>
        </w:rPr>
        <w:t>Vykdant šią pr</w:t>
      </w:r>
      <w:r w:rsidR="00DA637B">
        <w:rPr>
          <w:rFonts w:ascii="Times New Roman" w:eastAsia="Times New Roman" w:hAnsi="Times New Roman" w:cs="Times New Roman"/>
          <w:bCs/>
          <w:color w:val="000000"/>
          <w:sz w:val="24"/>
          <w:szCs w:val="24"/>
        </w:rPr>
        <w:t>iemonę bus sudarytos sąlygos 194</w:t>
      </w:r>
      <w:r w:rsidRPr="000443A9">
        <w:rPr>
          <w:rFonts w:ascii="Times New Roman" w:eastAsia="Times New Roman" w:hAnsi="Times New Roman" w:cs="Times New Roman"/>
          <w:bCs/>
          <w:color w:val="000000"/>
          <w:sz w:val="24"/>
          <w:szCs w:val="24"/>
        </w:rPr>
        <w:t xml:space="preserve"> Įstaigos vaikams teikti sveikatai palankų, šviežią, šiltą, vietoje pagamintą maistą. Bus organizuojamas 3 kartų maitinimas. Maisto gamyba bus vykdoma Geros higienos praktikos taisyklių, Lietuvos HN75:2010 „Įstaiga, vykdanti ikimokyklinio </w:t>
      </w:r>
      <w:r w:rsidRPr="000443A9">
        <w:rPr>
          <w:rFonts w:ascii="Times New Roman" w:eastAsia="Times New Roman" w:hAnsi="Times New Roman" w:cs="Times New Roman"/>
          <w:bCs/>
          <w:color w:val="000000"/>
          <w:sz w:val="24"/>
          <w:szCs w:val="24"/>
        </w:rPr>
        <w:lastRenderedPageBreak/>
        <w:t xml:space="preserve">ir (ar) priešmokyklinio ugdymo programą. Bendrieji sveikatos saugos reikalavimai“ reikalavimus atninkančioje virtuvėje. Maisto gaminimui bus užtikrinamas saugių ir sveikų produktų tiekimas, atitinkantis maisto saugos reikalavimus. Priemonė finansuojama iš tėvų įmokų už maitinimo paslaugą Savivaldybės tarybos nustatyta tvarka. </w:t>
      </w:r>
      <w:r w:rsidR="00DA637B">
        <w:rPr>
          <w:rFonts w:ascii="Times New Roman" w:eastAsia="Times New Roman" w:hAnsi="Times New Roman" w:cs="Times New Roman"/>
          <w:bCs/>
          <w:sz w:val="24"/>
          <w:szCs w:val="24"/>
        </w:rPr>
        <w:t>Planuojama, kad 2022</w:t>
      </w:r>
      <w:r w:rsidRPr="000443A9">
        <w:rPr>
          <w:rFonts w:ascii="Times New Roman" w:eastAsia="Times New Roman" w:hAnsi="Times New Roman" w:cs="Times New Roman"/>
          <w:bCs/>
          <w:sz w:val="24"/>
          <w:szCs w:val="24"/>
        </w:rPr>
        <w:t xml:space="preserve"> m. 100 % mokesčio už maitinimą lengvata bus taikoma 2 vaikams, 50 % – </w:t>
      </w:r>
      <w:r w:rsidR="00DA637B" w:rsidRPr="00DA637B">
        <w:rPr>
          <w:rFonts w:ascii="Times New Roman" w:eastAsia="Times New Roman" w:hAnsi="Times New Roman" w:cs="Times New Roman"/>
          <w:bCs/>
          <w:sz w:val="24"/>
          <w:szCs w:val="24"/>
        </w:rPr>
        <w:t>32</w:t>
      </w:r>
      <w:r w:rsidRPr="00DA637B">
        <w:rPr>
          <w:rFonts w:ascii="Times New Roman" w:eastAsia="Times New Roman" w:hAnsi="Times New Roman" w:cs="Times New Roman"/>
          <w:bCs/>
          <w:sz w:val="24"/>
          <w:szCs w:val="24"/>
        </w:rPr>
        <w:t xml:space="preserve"> vaikams.</w:t>
      </w:r>
    </w:p>
    <w:p w:rsidR="000443A9" w:rsidRPr="000443A9" w:rsidRDefault="000443A9" w:rsidP="000443A9">
      <w:pPr>
        <w:tabs>
          <w:tab w:val="left" w:pos="1985"/>
        </w:tabs>
        <w:spacing w:after="0" w:line="240" w:lineRule="auto"/>
        <w:ind w:firstLine="709"/>
        <w:contextualSpacing/>
        <w:jc w:val="both"/>
        <w:rPr>
          <w:rFonts w:ascii="Times New Roman" w:eastAsia="Times New Roman" w:hAnsi="Times New Roman" w:cs="Times New Roman"/>
          <w:i/>
          <w:color w:val="000000"/>
          <w:sz w:val="24"/>
          <w:szCs w:val="24"/>
        </w:rPr>
      </w:pPr>
      <w:r w:rsidRPr="000443A9">
        <w:rPr>
          <w:rFonts w:ascii="Times New Roman" w:eastAsia="Times New Roman" w:hAnsi="Times New Roman" w:cs="Times New Roman"/>
          <w:i/>
          <w:color w:val="000000"/>
          <w:sz w:val="24"/>
          <w:szCs w:val="24"/>
        </w:rPr>
        <w:t>01.02.02. Priemonė. Švietimo pagalbos vaikui teikimas.</w:t>
      </w:r>
    </w:p>
    <w:p w:rsidR="000443A9" w:rsidRPr="000443A9" w:rsidRDefault="000443A9" w:rsidP="000443A9">
      <w:pPr>
        <w:tabs>
          <w:tab w:val="left" w:pos="1985"/>
        </w:tabs>
        <w:spacing w:after="0" w:line="240" w:lineRule="auto"/>
        <w:ind w:firstLine="709"/>
        <w:contextualSpacing/>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color w:val="000000"/>
          <w:sz w:val="24"/>
          <w:szCs w:val="24"/>
        </w:rPr>
        <w:t>Vykdant šią priemonę bus teikiama kokybiška specialioji (</w:t>
      </w:r>
      <w:proofErr w:type="spellStart"/>
      <w:r w:rsidRPr="000443A9">
        <w:rPr>
          <w:rFonts w:ascii="Times New Roman" w:eastAsia="Times New Roman" w:hAnsi="Times New Roman" w:cs="Times New Roman"/>
          <w:color w:val="000000"/>
          <w:sz w:val="24"/>
          <w:szCs w:val="24"/>
        </w:rPr>
        <w:t>logopedinė</w:t>
      </w:r>
      <w:proofErr w:type="spellEnd"/>
      <w:r w:rsidRPr="000443A9">
        <w:rPr>
          <w:rFonts w:ascii="Times New Roman" w:eastAsia="Times New Roman" w:hAnsi="Times New Roman" w:cs="Times New Roman"/>
          <w:color w:val="000000"/>
          <w:sz w:val="24"/>
          <w:szCs w:val="24"/>
        </w:rPr>
        <w:t>) pagalba 35 Įstaigos ugdytiniams, turintiems  kalbos vystymosi raidos, kalbos ir kalbėjimo bei komunikacijos sutrikimų. Įstaigoje kasmet daugėja vaikų, turinčių kalbos ir komunikacijų sutrikimų, todėl 1 logopedo etato nepakanka. Įstaiga neturi galimybės patenkinti visų vaikų, kuriems reikalinga ši pagalba poreikį. Taip pat Įstaigoje daugėja ir vaikų, turinčių elgesio, socialinių ir psichologinių sutrikimų.  20</w:t>
      </w:r>
      <w:r w:rsidR="004A6F80">
        <w:rPr>
          <w:rFonts w:ascii="Times New Roman" w:eastAsia="Times New Roman" w:hAnsi="Times New Roman" w:cs="Times New Roman"/>
          <w:color w:val="000000"/>
          <w:sz w:val="24"/>
          <w:szCs w:val="24"/>
        </w:rPr>
        <w:t>21</w:t>
      </w:r>
      <w:r w:rsidRPr="000443A9">
        <w:rPr>
          <w:rFonts w:ascii="Times New Roman" w:eastAsia="Times New Roman" w:hAnsi="Times New Roman" w:cs="Times New Roman"/>
          <w:color w:val="000000"/>
          <w:sz w:val="24"/>
          <w:szCs w:val="24"/>
        </w:rPr>
        <w:t xml:space="preserve"> metais konsultacinę ir metodinę pagalbą Įstaigos pedagogams ir ugdytinių tėvams teikė Klaipėdos pedagoginės psichologinės tarnybos priskirtas psichologas. Tai tik maža dalimi tenkinami bendruomenės poreikiai, nes reikalingas nuolatinis psichologo etatas įstaigoje.</w:t>
      </w:r>
    </w:p>
    <w:p w:rsidR="000443A9" w:rsidRPr="000443A9" w:rsidRDefault="000443A9" w:rsidP="000443A9">
      <w:pPr>
        <w:tabs>
          <w:tab w:val="left" w:pos="1985"/>
        </w:tabs>
        <w:spacing w:after="0" w:line="240" w:lineRule="auto"/>
        <w:ind w:firstLine="709"/>
        <w:jc w:val="both"/>
        <w:rPr>
          <w:rFonts w:ascii="Times New Roman" w:eastAsia="Times New Roman" w:hAnsi="Times New Roman" w:cs="Times New Roman"/>
          <w:sz w:val="24"/>
          <w:szCs w:val="24"/>
          <w:lang w:eastAsia="lt-LT"/>
        </w:rPr>
      </w:pPr>
    </w:p>
    <w:p w:rsidR="000443A9" w:rsidRPr="000443A9" w:rsidRDefault="000443A9" w:rsidP="000443A9">
      <w:pPr>
        <w:numPr>
          <w:ilvl w:val="0"/>
          <w:numId w:val="9"/>
        </w:numPr>
        <w:tabs>
          <w:tab w:val="left" w:pos="1134"/>
        </w:tabs>
        <w:spacing w:after="0" w:line="240" w:lineRule="auto"/>
        <w:contextualSpacing/>
        <w:jc w:val="both"/>
        <w:rPr>
          <w:rFonts w:ascii="Times New Roman" w:eastAsia="Times New Roman" w:hAnsi="Times New Roman" w:cs="Times New Roman"/>
          <w:b/>
          <w:sz w:val="24"/>
          <w:szCs w:val="24"/>
        </w:rPr>
      </w:pPr>
      <w:r w:rsidRPr="000443A9">
        <w:rPr>
          <w:rFonts w:ascii="Times New Roman" w:eastAsia="Times New Roman" w:hAnsi="Times New Roman" w:cs="Times New Roman"/>
          <w:b/>
          <w:sz w:val="24"/>
          <w:szCs w:val="24"/>
        </w:rPr>
        <w:t xml:space="preserve">TIKSLAS. Užtikrinti sveiką, saugią ir šiuolaikinius </w:t>
      </w:r>
      <w:r w:rsidR="00396D01" w:rsidRPr="000443A9">
        <w:rPr>
          <w:rFonts w:ascii="Times New Roman" w:eastAsia="Times New Roman" w:hAnsi="Times New Roman" w:cs="Times New Roman"/>
          <w:b/>
          <w:sz w:val="24"/>
          <w:szCs w:val="24"/>
        </w:rPr>
        <w:t>ugdymo</w:t>
      </w:r>
      <w:r w:rsidR="00396D01">
        <w:rPr>
          <w:rFonts w:ascii="Times New Roman" w:eastAsia="Times New Roman" w:hAnsi="Times New Roman" w:cs="Times New Roman"/>
          <w:b/>
          <w:sz w:val="24"/>
          <w:szCs w:val="24"/>
        </w:rPr>
        <w:t>(</w:t>
      </w:r>
      <w:r w:rsidR="00396D01" w:rsidRPr="000443A9">
        <w:rPr>
          <w:rFonts w:ascii="Times New Roman" w:eastAsia="Times New Roman" w:hAnsi="Times New Roman" w:cs="Times New Roman"/>
          <w:b/>
          <w:sz w:val="24"/>
          <w:szCs w:val="24"/>
        </w:rPr>
        <w:t>si</w:t>
      </w:r>
      <w:r w:rsidRPr="000443A9">
        <w:rPr>
          <w:rFonts w:ascii="Times New Roman" w:eastAsia="Times New Roman" w:hAnsi="Times New Roman" w:cs="Times New Roman"/>
          <w:b/>
          <w:sz w:val="24"/>
          <w:szCs w:val="24"/>
        </w:rPr>
        <w:t>) reikalavimus atliepiančią aplinką.</w:t>
      </w:r>
    </w:p>
    <w:p w:rsidR="000443A9" w:rsidRPr="000443A9" w:rsidRDefault="000443A9" w:rsidP="000443A9">
      <w:pPr>
        <w:spacing w:after="0" w:line="240" w:lineRule="auto"/>
        <w:ind w:firstLine="709"/>
        <w:jc w:val="both"/>
        <w:rPr>
          <w:rFonts w:ascii="Times New Roman" w:eastAsia="Times New Roman" w:hAnsi="Times New Roman" w:cs="Times New Roman"/>
          <w:strike/>
          <w:sz w:val="24"/>
          <w:szCs w:val="24"/>
        </w:rPr>
      </w:pPr>
      <w:r w:rsidRPr="000443A9">
        <w:rPr>
          <w:rFonts w:ascii="Times New Roman" w:eastAsia="Times New Roman" w:hAnsi="Times New Roman" w:cs="Times New Roman"/>
          <w:sz w:val="24"/>
          <w:szCs w:val="24"/>
        </w:rPr>
        <w:t xml:space="preserve">Siekiant šio tikslo, bus siekiama, kad Įstaigos ugdymo sąlygos ir aplinka atitiktų higienos normų reikalavimus. </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Tikslo įgyvendinimo pažanga matuojama pagal lentelėje pateiktus rezultato vertinimo kriterijus:</w:t>
      </w:r>
    </w:p>
    <w:tbl>
      <w:tblPr>
        <w:tblW w:w="964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5"/>
        <w:gridCol w:w="1276"/>
        <w:gridCol w:w="1134"/>
        <w:gridCol w:w="1134"/>
        <w:gridCol w:w="991"/>
      </w:tblGrid>
      <w:tr w:rsidR="000443A9" w:rsidRPr="000443A9" w:rsidTr="0018172D">
        <w:trPr>
          <w:tblHeader/>
          <w:jc w:val="center"/>
        </w:trPr>
        <w:tc>
          <w:tcPr>
            <w:tcW w:w="5105" w:type="dxa"/>
            <w:tcMar>
              <w:top w:w="28" w:type="dxa"/>
              <w:left w:w="57" w:type="dxa"/>
              <w:bottom w:w="28" w:type="dxa"/>
              <w:right w:w="57" w:type="dxa"/>
            </w:tcMar>
            <w:vAlign w:val="center"/>
            <w:hideMark/>
          </w:tcPr>
          <w:p w:rsidR="000443A9" w:rsidRPr="000443A9" w:rsidRDefault="000443A9" w:rsidP="000443A9">
            <w:pPr>
              <w:keepNext/>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Rezultato vertinimo kriterijaus pavadinimas ir mato vienetas</w:t>
            </w:r>
          </w:p>
        </w:tc>
        <w:tc>
          <w:tcPr>
            <w:tcW w:w="1276" w:type="dxa"/>
            <w:tcMar>
              <w:top w:w="28" w:type="dxa"/>
              <w:left w:w="57" w:type="dxa"/>
              <w:bottom w:w="28" w:type="dxa"/>
              <w:right w:w="57" w:type="dxa"/>
            </w:tcMar>
            <w:vAlign w:val="center"/>
            <w:hideMark/>
          </w:tcPr>
          <w:p w:rsidR="000443A9" w:rsidRPr="000443A9" w:rsidRDefault="004A6F80" w:rsidP="000443A9">
            <w:pPr>
              <w:keepNext/>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0443A9" w:rsidRPr="000443A9">
              <w:rPr>
                <w:rFonts w:ascii="Times New Roman" w:eastAsia="Times New Roman" w:hAnsi="Times New Roman" w:cs="Times New Roman"/>
                <w:sz w:val="24"/>
                <w:szCs w:val="24"/>
              </w:rPr>
              <w:t>-ųjų metų faktas</w:t>
            </w:r>
          </w:p>
        </w:tc>
        <w:tc>
          <w:tcPr>
            <w:tcW w:w="1134" w:type="dxa"/>
            <w:tcMar>
              <w:top w:w="28" w:type="dxa"/>
              <w:left w:w="57" w:type="dxa"/>
              <w:bottom w:w="28" w:type="dxa"/>
              <w:right w:w="57" w:type="dxa"/>
            </w:tcMar>
            <w:vAlign w:val="center"/>
            <w:hideMark/>
          </w:tcPr>
          <w:p w:rsidR="000443A9" w:rsidRPr="000443A9" w:rsidRDefault="004A6F80" w:rsidP="000443A9">
            <w:pPr>
              <w:keepNext/>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2022</w:t>
            </w:r>
            <w:r w:rsidR="000443A9" w:rsidRPr="000443A9">
              <w:rPr>
                <w:rFonts w:ascii="Times New Roman" w:eastAsia="Times New Roman" w:hAnsi="Times New Roman" w:cs="Times New Roman"/>
                <w:sz w:val="24"/>
                <w:szCs w:val="24"/>
              </w:rPr>
              <w:t>-ųjų metų</w:t>
            </w:r>
          </w:p>
        </w:tc>
        <w:tc>
          <w:tcPr>
            <w:tcW w:w="1134" w:type="dxa"/>
            <w:tcMar>
              <w:top w:w="28" w:type="dxa"/>
              <w:left w:w="57" w:type="dxa"/>
              <w:bottom w:w="28" w:type="dxa"/>
              <w:right w:w="57" w:type="dxa"/>
            </w:tcMar>
            <w:vAlign w:val="center"/>
            <w:hideMark/>
          </w:tcPr>
          <w:p w:rsidR="000443A9" w:rsidRPr="000443A9" w:rsidRDefault="004A6F80" w:rsidP="000443A9">
            <w:pPr>
              <w:keepNext/>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0443A9" w:rsidRPr="000443A9">
              <w:rPr>
                <w:rFonts w:ascii="Times New Roman" w:eastAsia="Times New Roman" w:hAnsi="Times New Roman" w:cs="Times New Roman"/>
                <w:sz w:val="24"/>
                <w:szCs w:val="24"/>
              </w:rPr>
              <w:t>-ųjų metų</w:t>
            </w:r>
          </w:p>
        </w:tc>
        <w:tc>
          <w:tcPr>
            <w:tcW w:w="991" w:type="dxa"/>
            <w:tcMar>
              <w:top w:w="28" w:type="dxa"/>
              <w:left w:w="57" w:type="dxa"/>
              <w:bottom w:w="28" w:type="dxa"/>
              <w:right w:w="57" w:type="dxa"/>
            </w:tcMar>
            <w:vAlign w:val="center"/>
            <w:hideMark/>
          </w:tcPr>
          <w:p w:rsidR="000443A9" w:rsidRPr="000443A9" w:rsidRDefault="004A6F80" w:rsidP="000443A9">
            <w:pPr>
              <w:keepNext/>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0443A9" w:rsidRPr="000443A9">
              <w:rPr>
                <w:rFonts w:ascii="Times New Roman" w:eastAsia="Times New Roman" w:hAnsi="Times New Roman" w:cs="Times New Roman"/>
                <w:sz w:val="24"/>
                <w:szCs w:val="24"/>
              </w:rPr>
              <w:t>-ųjų metų</w:t>
            </w:r>
          </w:p>
        </w:tc>
      </w:tr>
      <w:tr w:rsidR="000443A9" w:rsidRPr="000443A9" w:rsidTr="0018172D">
        <w:trPr>
          <w:trHeight w:val="357"/>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 Vykdomi teisės aktų nustatyti higienos reikalavimai, procentais</w:t>
            </w:r>
          </w:p>
        </w:tc>
        <w:tc>
          <w:tcPr>
            <w:tcW w:w="1276"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100</w:t>
            </w:r>
          </w:p>
        </w:tc>
      </w:tr>
      <w:tr w:rsidR="000443A9" w:rsidRPr="000443A9" w:rsidTr="0018172D">
        <w:trPr>
          <w:trHeight w:val="32"/>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 Atnaujintų ugdymo patalpų skaičius, vienetais</w:t>
            </w:r>
          </w:p>
        </w:tc>
        <w:tc>
          <w:tcPr>
            <w:tcW w:w="1276" w:type="dxa"/>
            <w:tcMar>
              <w:top w:w="28" w:type="dxa"/>
              <w:left w:w="57" w:type="dxa"/>
              <w:bottom w:w="28" w:type="dxa"/>
              <w:right w:w="57" w:type="dxa"/>
            </w:tcMar>
            <w:hideMark/>
          </w:tcPr>
          <w:p w:rsidR="000443A9" w:rsidRPr="000443A9" w:rsidRDefault="004A6F80"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Mar>
              <w:top w:w="28" w:type="dxa"/>
              <w:left w:w="57" w:type="dxa"/>
              <w:bottom w:w="28" w:type="dxa"/>
              <w:right w:w="57" w:type="dxa"/>
            </w:tcMar>
            <w:hideMark/>
          </w:tcPr>
          <w:p w:rsidR="000443A9" w:rsidRPr="000443A9" w:rsidRDefault="004A6F80"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w:t>
            </w:r>
          </w:p>
        </w:tc>
      </w:tr>
      <w:tr w:rsidR="000443A9" w:rsidRPr="000443A9" w:rsidTr="0018172D">
        <w:trPr>
          <w:trHeight w:val="132"/>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3. Įsigyta higienos normas  atitinkančios dangos lauko žaidimų aikštelėms, kv. m.  </w:t>
            </w:r>
          </w:p>
        </w:tc>
        <w:tc>
          <w:tcPr>
            <w:tcW w:w="1276"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35</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70</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50</w:t>
            </w:r>
          </w:p>
        </w:tc>
      </w:tr>
      <w:tr w:rsidR="000443A9" w:rsidRPr="000443A9" w:rsidTr="0018172D">
        <w:trPr>
          <w:trHeight w:val="194"/>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4</w:t>
            </w:r>
            <w:r w:rsidR="004A6F80">
              <w:rPr>
                <w:rFonts w:ascii="Times New Roman" w:eastAsia="Times New Roman" w:hAnsi="Times New Roman" w:cs="Times New Roman"/>
                <w:sz w:val="24"/>
                <w:szCs w:val="24"/>
              </w:rPr>
              <w:t>. Įsigyta lauko žaidimų įrangos (pavėsinės</w:t>
            </w:r>
            <w:r w:rsidR="00722697">
              <w:rPr>
                <w:rFonts w:ascii="Times New Roman" w:eastAsia="Times New Roman" w:hAnsi="Times New Roman" w:cs="Times New Roman"/>
                <w:sz w:val="24"/>
                <w:szCs w:val="24"/>
              </w:rPr>
              <w:t>, žaimų kompleksai)</w:t>
            </w:r>
            <w:r w:rsidRPr="000443A9">
              <w:rPr>
                <w:rFonts w:ascii="Times New Roman" w:eastAsia="Times New Roman" w:hAnsi="Times New Roman" w:cs="Times New Roman"/>
                <w:sz w:val="24"/>
                <w:szCs w:val="24"/>
              </w:rPr>
              <w:t>, vienetais</w:t>
            </w:r>
          </w:p>
        </w:tc>
        <w:tc>
          <w:tcPr>
            <w:tcW w:w="1276" w:type="dxa"/>
            <w:tcMar>
              <w:top w:w="28" w:type="dxa"/>
              <w:left w:w="57" w:type="dxa"/>
              <w:bottom w:w="28" w:type="dxa"/>
              <w:right w:w="57" w:type="dxa"/>
            </w:tcMar>
            <w:hideMark/>
          </w:tcPr>
          <w:p w:rsidR="000443A9" w:rsidRPr="000443A9" w:rsidRDefault="00722697"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Mar>
              <w:top w:w="28" w:type="dxa"/>
              <w:left w:w="57" w:type="dxa"/>
              <w:bottom w:w="28" w:type="dxa"/>
              <w:right w:w="57" w:type="dxa"/>
            </w:tcMar>
            <w:hideMark/>
          </w:tcPr>
          <w:p w:rsidR="000443A9" w:rsidRPr="000443A9" w:rsidRDefault="00722697"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3</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3</w:t>
            </w:r>
          </w:p>
        </w:tc>
      </w:tr>
      <w:tr w:rsidR="000443A9" w:rsidRPr="000443A9" w:rsidTr="0018172D">
        <w:trPr>
          <w:trHeight w:val="142"/>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5. Įsigyta vaikiškų baldų, vienetais</w:t>
            </w:r>
          </w:p>
        </w:tc>
        <w:tc>
          <w:tcPr>
            <w:tcW w:w="1276" w:type="dxa"/>
            <w:tcMar>
              <w:top w:w="28" w:type="dxa"/>
              <w:left w:w="57" w:type="dxa"/>
              <w:bottom w:w="28" w:type="dxa"/>
              <w:right w:w="57" w:type="dxa"/>
            </w:tcMar>
            <w:hideMark/>
          </w:tcPr>
          <w:p w:rsidR="000443A9" w:rsidRPr="000443A9" w:rsidRDefault="004A6F80"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15</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20</w:t>
            </w:r>
          </w:p>
        </w:tc>
      </w:tr>
      <w:tr w:rsidR="000443A9" w:rsidRPr="000443A9" w:rsidTr="0018172D">
        <w:trPr>
          <w:trHeight w:val="487"/>
          <w:jc w:val="center"/>
        </w:trPr>
        <w:tc>
          <w:tcPr>
            <w:tcW w:w="5105" w:type="dxa"/>
            <w:tcMar>
              <w:top w:w="28" w:type="dxa"/>
              <w:left w:w="57" w:type="dxa"/>
              <w:bottom w:w="28" w:type="dxa"/>
              <w:right w:w="57" w:type="dxa"/>
            </w:tcMar>
            <w:hideMark/>
          </w:tcPr>
          <w:p w:rsidR="000443A9" w:rsidRPr="000443A9" w:rsidRDefault="000443A9" w:rsidP="000443A9">
            <w:pPr>
              <w:keepNext/>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6. Įsigyta informacinių ir komunikacinių technologijų, vienetais </w:t>
            </w:r>
          </w:p>
        </w:tc>
        <w:tc>
          <w:tcPr>
            <w:tcW w:w="1276" w:type="dxa"/>
            <w:tcMar>
              <w:top w:w="28" w:type="dxa"/>
              <w:left w:w="57" w:type="dxa"/>
              <w:bottom w:w="28" w:type="dxa"/>
              <w:right w:w="57" w:type="dxa"/>
            </w:tcMar>
            <w:hideMark/>
          </w:tcPr>
          <w:p w:rsidR="000443A9" w:rsidRPr="000443A9" w:rsidRDefault="003A68C8"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443A9" w:rsidRPr="000443A9">
              <w:rPr>
                <w:rFonts w:ascii="Times New Roman" w:eastAsia="Times New Roman" w:hAnsi="Times New Roman" w:cs="Times New Roman"/>
                <w:sz w:val="24"/>
                <w:szCs w:val="24"/>
              </w:rPr>
              <w:t>2</w:t>
            </w:r>
          </w:p>
        </w:tc>
        <w:tc>
          <w:tcPr>
            <w:tcW w:w="1134" w:type="dxa"/>
            <w:tcMar>
              <w:top w:w="28" w:type="dxa"/>
              <w:left w:w="57" w:type="dxa"/>
              <w:bottom w:w="28" w:type="dxa"/>
              <w:right w:w="57" w:type="dxa"/>
            </w:tcMar>
            <w:hideMark/>
          </w:tcPr>
          <w:p w:rsidR="000443A9" w:rsidRPr="000443A9" w:rsidRDefault="003A68C8"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Mar>
              <w:top w:w="28" w:type="dxa"/>
              <w:left w:w="57" w:type="dxa"/>
              <w:bottom w:w="28" w:type="dxa"/>
              <w:right w:w="57" w:type="dxa"/>
            </w:tcMar>
            <w:hideMark/>
          </w:tcPr>
          <w:p w:rsidR="000443A9" w:rsidRPr="000443A9" w:rsidRDefault="003A68C8"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1" w:type="dxa"/>
            <w:tcMar>
              <w:top w:w="28" w:type="dxa"/>
              <w:left w:w="57" w:type="dxa"/>
              <w:bottom w:w="28" w:type="dxa"/>
              <w:right w:w="57" w:type="dxa"/>
            </w:tcMar>
            <w:hideMark/>
          </w:tcPr>
          <w:p w:rsidR="000443A9" w:rsidRPr="000443A9" w:rsidRDefault="003A68C8" w:rsidP="000443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443A9" w:rsidRPr="000443A9" w:rsidTr="0018172D">
        <w:trPr>
          <w:trHeight w:val="331"/>
          <w:jc w:val="center"/>
        </w:trPr>
        <w:tc>
          <w:tcPr>
            <w:tcW w:w="5105" w:type="dxa"/>
            <w:tcMar>
              <w:top w:w="28" w:type="dxa"/>
              <w:left w:w="57" w:type="dxa"/>
              <w:bottom w:w="28" w:type="dxa"/>
              <w:right w:w="57" w:type="dxa"/>
            </w:tcMar>
            <w:hideMark/>
          </w:tcPr>
          <w:p w:rsidR="000443A9" w:rsidRPr="000443A9" w:rsidRDefault="000443A9" w:rsidP="000443A9">
            <w:pPr>
              <w:keepNext/>
              <w:tabs>
                <w:tab w:val="left" w:pos="231"/>
              </w:tabs>
              <w:spacing w:before="100" w:beforeAutospacing="1" w:after="100" w:afterAutospacing="1"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7. Renovuotų komunikacijos sistemų skaičius, vienetais</w:t>
            </w:r>
          </w:p>
        </w:tc>
        <w:tc>
          <w:tcPr>
            <w:tcW w:w="1276"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w:t>
            </w:r>
          </w:p>
        </w:tc>
        <w:tc>
          <w:tcPr>
            <w:tcW w:w="1134"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w:t>
            </w:r>
          </w:p>
        </w:tc>
        <w:tc>
          <w:tcPr>
            <w:tcW w:w="991" w:type="dxa"/>
            <w:tcMar>
              <w:top w:w="28" w:type="dxa"/>
              <w:left w:w="57" w:type="dxa"/>
              <w:bottom w:w="28" w:type="dxa"/>
              <w:right w:w="57" w:type="dxa"/>
            </w:tcMar>
            <w:hideMark/>
          </w:tcPr>
          <w:p w:rsidR="000443A9" w:rsidRPr="000443A9" w:rsidRDefault="000443A9" w:rsidP="000443A9">
            <w:pPr>
              <w:spacing w:before="100" w:beforeAutospacing="1" w:after="100" w:afterAutospacing="1" w:line="240" w:lineRule="auto"/>
              <w:jc w:val="center"/>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1</w:t>
            </w:r>
          </w:p>
        </w:tc>
      </w:tr>
    </w:tbl>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jc w:val="both"/>
        <w:rPr>
          <w:rFonts w:ascii="Times New Roman" w:eastAsia="Times New Roman" w:hAnsi="Times New Roman" w:cs="Times New Roman"/>
          <w:b/>
          <w:caps/>
          <w:sz w:val="24"/>
          <w:szCs w:val="24"/>
        </w:rPr>
      </w:pPr>
      <w:r w:rsidRPr="000443A9">
        <w:rPr>
          <w:rFonts w:ascii="Times New Roman" w:eastAsia="Times New Roman" w:hAnsi="Times New Roman" w:cs="Times New Roman"/>
          <w:sz w:val="24"/>
          <w:szCs w:val="24"/>
        </w:rPr>
        <w:t xml:space="preserve">          </w:t>
      </w:r>
      <w:r w:rsidRPr="000443A9">
        <w:rPr>
          <w:rFonts w:ascii="Times New Roman" w:eastAsia="Times New Roman" w:hAnsi="Times New Roman" w:cs="Times New Roman"/>
          <w:b/>
          <w:caps/>
          <w:sz w:val="24"/>
          <w:szCs w:val="24"/>
        </w:rPr>
        <w:t>02. Tikslą ĮGYVENDINANtys uždaviniai ir priemonės:</w:t>
      </w: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b/>
          <w:caps/>
          <w:sz w:val="24"/>
          <w:szCs w:val="24"/>
        </w:rPr>
        <w:t xml:space="preserve">          </w:t>
      </w:r>
      <w:r w:rsidRPr="000443A9">
        <w:rPr>
          <w:rFonts w:ascii="Times New Roman" w:eastAsia="Times New Roman" w:hAnsi="Times New Roman" w:cs="Times New Roman"/>
          <w:b/>
          <w:bCs/>
          <w:sz w:val="24"/>
          <w:szCs w:val="24"/>
          <w:lang w:eastAsia="lt-LT"/>
        </w:rPr>
        <w:t xml:space="preserve">02.01. Uždavinys. Gerinti Įstaigos ugdymo sąlygas ir aplinką. </w:t>
      </w:r>
      <w:r w:rsidRPr="000443A9">
        <w:rPr>
          <w:rFonts w:ascii="Times New Roman" w:eastAsia="Times New Roman" w:hAnsi="Times New Roman" w:cs="Times New Roman"/>
          <w:bCs/>
          <w:sz w:val="24"/>
          <w:szCs w:val="24"/>
          <w:lang w:eastAsia="lt-LT"/>
        </w:rPr>
        <w:t>Įgyvendinant šį uždavinį bus vykdomos šios priemonės:</w:t>
      </w:r>
    </w:p>
    <w:p w:rsidR="000443A9" w:rsidRPr="000443A9" w:rsidRDefault="000443A9" w:rsidP="000443A9">
      <w:pPr>
        <w:spacing w:after="0" w:line="240" w:lineRule="auto"/>
        <w:ind w:firstLine="709"/>
        <w:jc w:val="both"/>
        <w:rPr>
          <w:rFonts w:ascii="Times New Roman" w:eastAsia="Times New Roman" w:hAnsi="Times New Roman" w:cs="Times New Roman"/>
          <w:i/>
          <w:sz w:val="24"/>
          <w:szCs w:val="24"/>
        </w:rPr>
      </w:pPr>
      <w:r w:rsidRPr="000443A9">
        <w:rPr>
          <w:rFonts w:ascii="Times New Roman" w:eastAsia="Times New Roman" w:hAnsi="Times New Roman" w:cs="Times New Roman"/>
          <w:i/>
          <w:sz w:val="24"/>
          <w:szCs w:val="24"/>
        </w:rPr>
        <w:t>02.01.01.</w:t>
      </w:r>
      <w:r w:rsidRPr="000443A9">
        <w:rPr>
          <w:rFonts w:ascii="Times New Roman" w:eastAsia="Times New Roman" w:hAnsi="Times New Roman" w:cs="Times New Roman"/>
          <w:b/>
          <w:bCs/>
          <w:i/>
          <w:sz w:val="24"/>
          <w:szCs w:val="24"/>
          <w:lang w:eastAsia="lt-LT"/>
        </w:rPr>
        <w:t xml:space="preserve"> </w:t>
      </w:r>
      <w:r w:rsidRPr="000443A9">
        <w:rPr>
          <w:rFonts w:ascii="Times New Roman" w:eastAsia="Times New Roman" w:hAnsi="Times New Roman" w:cs="Times New Roman"/>
          <w:bCs/>
          <w:i/>
          <w:sz w:val="24"/>
          <w:szCs w:val="24"/>
          <w:lang w:eastAsia="lt-LT"/>
        </w:rPr>
        <w:t>Priemonė.</w:t>
      </w:r>
      <w:r w:rsidRPr="000443A9">
        <w:rPr>
          <w:rFonts w:ascii="Times New Roman" w:eastAsia="Times New Roman" w:hAnsi="Times New Roman" w:cs="Times New Roman"/>
          <w:b/>
          <w:bCs/>
          <w:i/>
          <w:sz w:val="24"/>
          <w:szCs w:val="24"/>
          <w:lang w:eastAsia="lt-LT"/>
        </w:rPr>
        <w:t xml:space="preserve"> </w:t>
      </w:r>
      <w:r w:rsidRPr="000443A9">
        <w:rPr>
          <w:rFonts w:ascii="Times New Roman" w:eastAsia="Times New Roman" w:hAnsi="Times New Roman" w:cs="Times New Roman"/>
          <w:bCs/>
          <w:i/>
          <w:sz w:val="24"/>
          <w:szCs w:val="24"/>
          <w:lang w:eastAsia="lt-LT"/>
        </w:rPr>
        <w:t>Kontroliuojančių institucijų reikalavimų vykdymas.</w:t>
      </w:r>
    </w:p>
    <w:p w:rsidR="000443A9" w:rsidRPr="000443A9" w:rsidRDefault="000443A9" w:rsidP="006A614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color w:val="000000"/>
          <w:sz w:val="24"/>
          <w:szCs w:val="24"/>
        </w:rPr>
        <w:t xml:space="preserve">Vykdant šią priemonę, bus </w:t>
      </w:r>
      <w:r w:rsidRPr="000443A9">
        <w:rPr>
          <w:rFonts w:ascii="Times New Roman" w:eastAsia="Times New Roman" w:hAnsi="Times New Roman" w:cs="Times New Roman"/>
          <w:sz w:val="24"/>
          <w:szCs w:val="24"/>
        </w:rPr>
        <w:t>įvykdyti kontroliuoja</w:t>
      </w:r>
      <w:r w:rsidR="00722697">
        <w:rPr>
          <w:rFonts w:ascii="Times New Roman" w:eastAsia="Times New Roman" w:hAnsi="Times New Roman" w:cs="Times New Roman"/>
          <w:sz w:val="24"/>
          <w:szCs w:val="24"/>
        </w:rPr>
        <w:t>nčių institucijų nurodymai. 2021 m.  atliktas  remontas ir įkurtas sensorinis kambarys</w:t>
      </w:r>
      <w:r w:rsidRPr="000443A9">
        <w:rPr>
          <w:rFonts w:ascii="Times New Roman" w:eastAsia="Times New Roman" w:hAnsi="Times New Roman" w:cs="Times New Roman"/>
          <w:sz w:val="24"/>
          <w:szCs w:val="24"/>
        </w:rPr>
        <w:t xml:space="preserve">, už </w:t>
      </w:r>
      <w:r w:rsidR="0040592F" w:rsidRPr="0040592F">
        <w:rPr>
          <w:rFonts w:ascii="Times New Roman" w:eastAsia="Times New Roman" w:hAnsi="Times New Roman" w:cs="Times New Roman"/>
          <w:sz w:val="24"/>
          <w:szCs w:val="24"/>
        </w:rPr>
        <w:t>1,7</w:t>
      </w:r>
      <w:r w:rsidR="00BD354D">
        <w:rPr>
          <w:rFonts w:ascii="Times New Roman" w:eastAsia="Times New Roman" w:hAnsi="Times New Roman" w:cs="Times New Roman"/>
          <w:sz w:val="24"/>
          <w:szCs w:val="24"/>
        </w:rPr>
        <w:t xml:space="preserve"> tūkst. </w:t>
      </w:r>
      <w:proofErr w:type="spellStart"/>
      <w:r w:rsidR="00BD354D">
        <w:rPr>
          <w:rFonts w:ascii="Times New Roman" w:eastAsia="Times New Roman" w:hAnsi="Times New Roman" w:cs="Times New Roman"/>
          <w:sz w:val="24"/>
          <w:szCs w:val="24"/>
        </w:rPr>
        <w:t>Eur</w:t>
      </w:r>
      <w:proofErr w:type="spellEnd"/>
      <w:r w:rsidR="00BD354D">
        <w:rPr>
          <w:rFonts w:ascii="Times New Roman" w:eastAsia="Times New Roman" w:hAnsi="Times New Roman" w:cs="Times New Roman"/>
          <w:sz w:val="24"/>
          <w:szCs w:val="24"/>
        </w:rPr>
        <w:t>.</w:t>
      </w:r>
      <w:r w:rsidR="006A6149">
        <w:rPr>
          <w:rFonts w:ascii="Times New Roman" w:eastAsia="Times New Roman" w:hAnsi="Times New Roman" w:cs="Times New Roman"/>
          <w:sz w:val="24"/>
          <w:szCs w:val="24"/>
        </w:rPr>
        <w:t xml:space="preserve">, sumontuotos </w:t>
      </w:r>
      <w:r w:rsidR="003A68C8" w:rsidRPr="0040592F">
        <w:rPr>
          <w:rFonts w:ascii="Times New Roman" w:eastAsia="Times New Roman" w:hAnsi="Times New Roman" w:cs="Times New Roman"/>
          <w:sz w:val="24"/>
          <w:szCs w:val="24"/>
        </w:rPr>
        <w:t xml:space="preserve"> įtempiamos lubos</w:t>
      </w:r>
      <w:r w:rsidR="0040592F" w:rsidRPr="0040592F">
        <w:rPr>
          <w:rFonts w:ascii="Times New Roman" w:eastAsia="Times New Roman" w:hAnsi="Times New Roman" w:cs="Times New Roman"/>
          <w:sz w:val="24"/>
          <w:szCs w:val="24"/>
        </w:rPr>
        <w:t xml:space="preserve"> 2 grupių miegamuosiuose už 1,6 tūkst.</w:t>
      </w:r>
      <w:r w:rsidR="00BD354D">
        <w:rPr>
          <w:rFonts w:ascii="Times New Roman" w:eastAsia="Times New Roman" w:hAnsi="Times New Roman" w:cs="Times New Roman"/>
          <w:sz w:val="24"/>
          <w:szCs w:val="24"/>
        </w:rPr>
        <w:t xml:space="preserve"> </w:t>
      </w:r>
      <w:proofErr w:type="spellStart"/>
      <w:r w:rsidR="0040592F" w:rsidRPr="0040592F">
        <w:rPr>
          <w:rFonts w:ascii="Times New Roman" w:eastAsia="Times New Roman" w:hAnsi="Times New Roman" w:cs="Times New Roman"/>
          <w:sz w:val="24"/>
          <w:szCs w:val="24"/>
        </w:rPr>
        <w:t>Eur</w:t>
      </w:r>
      <w:proofErr w:type="spellEnd"/>
      <w:r w:rsidR="0040592F" w:rsidRPr="0040592F">
        <w:rPr>
          <w:rFonts w:ascii="Times New Roman" w:eastAsia="Times New Roman" w:hAnsi="Times New Roman" w:cs="Times New Roman"/>
          <w:sz w:val="24"/>
          <w:szCs w:val="24"/>
        </w:rPr>
        <w:t>.</w:t>
      </w:r>
      <w:r w:rsidRPr="0040592F">
        <w:rPr>
          <w:rFonts w:ascii="Times New Roman" w:eastAsia="Times New Roman" w:hAnsi="Times New Roman" w:cs="Times New Roman"/>
          <w:sz w:val="24"/>
          <w:szCs w:val="24"/>
        </w:rPr>
        <w:t xml:space="preserve"> </w:t>
      </w:r>
      <w:r w:rsidR="00722697" w:rsidRPr="0040592F">
        <w:rPr>
          <w:rFonts w:ascii="Times New Roman" w:eastAsia="Times New Roman" w:hAnsi="Times New Roman" w:cs="Times New Roman"/>
          <w:sz w:val="24"/>
          <w:szCs w:val="24"/>
        </w:rPr>
        <w:t>2022</w:t>
      </w:r>
      <w:r w:rsidRPr="0040592F">
        <w:rPr>
          <w:rFonts w:ascii="Times New Roman" w:eastAsia="Times New Roman" w:hAnsi="Times New Roman" w:cs="Times New Roman"/>
          <w:sz w:val="24"/>
          <w:szCs w:val="24"/>
        </w:rPr>
        <w:t xml:space="preserve"> m. už 30,0 tūkst. </w:t>
      </w:r>
      <w:proofErr w:type="spellStart"/>
      <w:r w:rsidRPr="0040592F">
        <w:rPr>
          <w:rFonts w:ascii="Times New Roman" w:eastAsia="Times New Roman" w:hAnsi="Times New Roman" w:cs="Times New Roman"/>
          <w:sz w:val="24"/>
          <w:szCs w:val="24"/>
        </w:rPr>
        <w:t>Eur</w:t>
      </w:r>
      <w:proofErr w:type="spellEnd"/>
      <w:r w:rsidRPr="0040592F">
        <w:rPr>
          <w:rFonts w:ascii="Times New Roman" w:eastAsia="Times New Roman" w:hAnsi="Times New Roman" w:cs="Times New Roman"/>
          <w:sz w:val="24"/>
          <w:szCs w:val="24"/>
        </w:rPr>
        <w:t xml:space="preserve">. bus atlikti muzikos </w:t>
      </w:r>
      <w:r w:rsidRPr="000443A9">
        <w:rPr>
          <w:rFonts w:ascii="Times New Roman" w:eastAsia="Times New Roman" w:hAnsi="Times New Roman" w:cs="Times New Roman"/>
          <w:sz w:val="24"/>
          <w:szCs w:val="24"/>
        </w:rPr>
        <w:t>salės remonto darbai (grindų  dangos keitimas, sienų, lubų dažymas. ( Paraiška pateikta Klaipėdos miesto sav</w:t>
      </w:r>
      <w:r w:rsidR="00722697">
        <w:rPr>
          <w:rFonts w:ascii="Times New Roman" w:eastAsia="Times New Roman" w:hAnsi="Times New Roman" w:cs="Times New Roman"/>
          <w:sz w:val="24"/>
          <w:szCs w:val="24"/>
        </w:rPr>
        <w:t>ivaldybės administracijai). 2022 m. už 9</w:t>
      </w:r>
      <w:r w:rsidRPr="000443A9">
        <w:rPr>
          <w:rFonts w:ascii="Times New Roman" w:eastAsia="Times New Roman" w:hAnsi="Times New Roman" w:cs="Times New Roman"/>
          <w:sz w:val="24"/>
          <w:szCs w:val="24"/>
        </w:rPr>
        <w:t xml:space="preserve">,0 tūkst. </w:t>
      </w:r>
      <w:proofErr w:type="spellStart"/>
      <w:r w:rsidRPr="000443A9">
        <w:rPr>
          <w:rFonts w:ascii="Times New Roman" w:eastAsia="Times New Roman" w:hAnsi="Times New Roman" w:cs="Times New Roman"/>
          <w:sz w:val="24"/>
          <w:szCs w:val="24"/>
        </w:rPr>
        <w:t>Eur</w:t>
      </w:r>
      <w:proofErr w:type="spellEnd"/>
      <w:r w:rsidRPr="000443A9">
        <w:rPr>
          <w:rFonts w:ascii="Times New Roman" w:eastAsia="Times New Roman" w:hAnsi="Times New Roman" w:cs="Times New Roman"/>
          <w:sz w:val="24"/>
          <w:szCs w:val="24"/>
        </w:rPr>
        <w:t xml:space="preserve">. bus </w:t>
      </w:r>
      <w:r w:rsidR="00722697">
        <w:rPr>
          <w:rFonts w:ascii="Times New Roman" w:eastAsia="Times New Roman" w:hAnsi="Times New Roman" w:cs="Times New Roman"/>
          <w:sz w:val="24"/>
          <w:szCs w:val="24"/>
        </w:rPr>
        <w:t>suremontuoti 2 grupių miegamieji</w:t>
      </w:r>
      <w:r w:rsidRPr="000443A9">
        <w:rPr>
          <w:rFonts w:ascii="Times New Roman" w:eastAsia="Times New Roman" w:hAnsi="Times New Roman" w:cs="Times New Roman"/>
          <w:sz w:val="24"/>
          <w:szCs w:val="24"/>
        </w:rPr>
        <w:t>.</w:t>
      </w:r>
    </w:p>
    <w:p w:rsidR="000443A9" w:rsidRPr="000443A9" w:rsidRDefault="000443A9" w:rsidP="000443A9">
      <w:pPr>
        <w:spacing w:after="0" w:line="240" w:lineRule="auto"/>
        <w:ind w:firstLine="709"/>
        <w:jc w:val="both"/>
        <w:rPr>
          <w:rFonts w:ascii="Times New Roman" w:eastAsia="Times New Roman" w:hAnsi="Times New Roman" w:cs="Times New Roman"/>
          <w:i/>
          <w:sz w:val="24"/>
          <w:szCs w:val="24"/>
        </w:rPr>
      </w:pPr>
      <w:r w:rsidRPr="000443A9">
        <w:rPr>
          <w:rFonts w:ascii="Times New Roman" w:eastAsia="Times New Roman" w:hAnsi="Times New Roman" w:cs="Times New Roman"/>
          <w:i/>
          <w:sz w:val="24"/>
          <w:szCs w:val="24"/>
        </w:rPr>
        <w:t>02.01.02. Priemonė. Aplinkos renovavimas.</w:t>
      </w:r>
    </w:p>
    <w:p w:rsidR="000443A9" w:rsidRPr="000443A9" w:rsidRDefault="000443A9" w:rsidP="000443A9">
      <w:pPr>
        <w:spacing w:after="0" w:line="240" w:lineRule="auto"/>
        <w:ind w:firstLine="709"/>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Vykdant šią priemonę, bus įvykdyti svarbiausi Įstaigos aplinkos remonto darbai (paraiškos pateiktos Klaipėdos miesto sav</w:t>
      </w:r>
      <w:r w:rsidR="00722697">
        <w:rPr>
          <w:rFonts w:ascii="Times New Roman" w:eastAsia="Times New Roman" w:hAnsi="Times New Roman" w:cs="Times New Roman"/>
          <w:sz w:val="24"/>
          <w:szCs w:val="24"/>
        </w:rPr>
        <w:t>ivaldybės administracijai). 2022</w:t>
      </w:r>
      <w:r w:rsidRPr="000443A9">
        <w:rPr>
          <w:rFonts w:ascii="Times New Roman" w:eastAsia="Times New Roman" w:hAnsi="Times New Roman" w:cs="Times New Roman"/>
          <w:sz w:val="24"/>
          <w:szCs w:val="24"/>
        </w:rPr>
        <w:t xml:space="preserve"> m. planuojama Įstaigoje atlikti lauko teritorijos tvarkymo darbai (6,8 tūkst. </w:t>
      </w:r>
      <w:proofErr w:type="spellStart"/>
      <w:r w:rsidRPr="000443A9">
        <w:rPr>
          <w:rFonts w:ascii="Times New Roman" w:eastAsia="Times New Roman" w:hAnsi="Times New Roman" w:cs="Times New Roman"/>
          <w:sz w:val="24"/>
          <w:szCs w:val="24"/>
        </w:rPr>
        <w:t>Eur</w:t>
      </w:r>
      <w:proofErr w:type="spellEnd"/>
      <w:r w:rsidRPr="000443A9">
        <w:rPr>
          <w:rFonts w:ascii="Times New Roman" w:eastAsia="Times New Roman" w:hAnsi="Times New Roman" w:cs="Times New Roman"/>
          <w:sz w:val="24"/>
          <w:szCs w:val="24"/>
        </w:rPr>
        <w:t xml:space="preserve">), įrengti saugią žaidimų aikštelių dangą. (30,0 tūkst. </w:t>
      </w:r>
      <w:proofErr w:type="spellStart"/>
      <w:r w:rsidRPr="000443A9">
        <w:rPr>
          <w:rFonts w:ascii="Times New Roman" w:eastAsia="Times New Roman" w:hAnsi="Times New Roman" w:cs="Times New Roman"/>
          <w:sz w:val="24"/>
          <w:szCs w:val="24"/>
        </w:rPr>
        <w:t>Eur</w:t>
      </w:r>
      <w:proofErr w:type="spellEnd"/>
      <w:r w:rsidRPr="000443A9">
        <w:rPr>
          <w:rFonts w:ascii="Times New Roman" w:eastAsia="Times New Roman" w:hAnsi="Times New Roman" w:cs="Times New Roman"/>
          <w:sz w:val="24"/>
          <w:szCs w:val="24"/>
        </w:rPr>
        <w:t>).</w:t>
      </w:r>
    </w:p>
    <w:p w:rsidR="000443A9" w:rsidRPr="000443A9" w:rsidRDefault="000443A9" w:rsidP="000443A9">
      <w:pPr>
        <w:spacing w:after="0" w:line="240" w:lineRule="auto"/>
        <w:ind w:firstLine="709"/>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b/>
          <w:color w:val="000000"/>
          <w:sz w:val="24"/>
          <w:szCs w:val="24"/>
        </w:rPr>
        <w:lastRenderedPageBreak/>
        <w:t>02.02. Uždavinys. Pritaikyti Įstaigos aplinkas švietimo reikmėms</w:t>
      </w:r>
      <w:r w:rsidRPr="000443A9">
        <w:rPr>
          <w:rFonts w:ascii="Times New Roman" w:eastAsia="Times New Roman" w:hAnsi="Times New Roman" w:cs="Times New Roman"/>
          <w:b/>
          <w:bCs/>
          <w:sz w:val="24"/>
          <w:szCs w:val="24"/>
          <w:lang w:eastAsia="lt-LT"/>
        </w:rPr>
        <w:t xml:space="preserve">. </w:t>
      </w:r>
      <w:r w:rsidRPr="000443A9">
        <w:rPr>
          <w:rFonts w:ascii="Times New Roman" w:eastAsia="Times New Roman" w:hAnsi="Times New Roman" w:cs="Times New Roman"/>
          <w:bCs/>
          <w:sz w:val="24"/>
          <w:szCs w:val="24"/>
          <w:lang w:eastAsia="lt-LT"/>
        </w:rPr>
        <w:t>Įgyvendinant šį uždavinį bus vykdomos šios priemonės:</w:t>
      </w:r>
    </w:p>
    <w:p w:rsidR="000443A9" w:rsidRPr="000443A9" w:rsidRDefault="000443A9" w:rsidP="000443A9">
      <w:pPr>
        <w:spacing w:after="0" w:line="240" w:lineRule="auto"/>
        <w:ind w:firstLine="709"/>
        <w:jc w:val="both"/>
        <w:rPr>
          <w:rFonts w:ascii="Times New Roman" w:eastAsia="Times New Roman" w:hAnsi="Times New Roman" w:cs="Times New Roman"/>
          <w:i/>
          <w:color w:val="000000"/>
          <w:sz w:val="24"/>
          <w:szCs w:val="24"/>
        </w:rPr>
      </w:pPr>
      <w:r w:rsidRPr="000443A9">
        <w:rPr>
          <w:rFonts w:ascii="Times New Roman" w:eastAsia="Times New Roman" w:hAnsi="Times New Roman" w:cs="Times New Roman"/>
          <w:i/>
          <w:color w:val="000000"/>
          <w:sz w:val="24"/>
          <w:szCs w:val="24"/>
        </w:rPr>
        <w:t xml:space="preserve">02.02.01. Priemonė. Lauko įrengimų, inventoriaus ir baldų grupėse atnaujinimas. </w:t>
      </w:r>
    </w:p>
    <w:p w:rsidR="000443A9" w:rsidRPr="000443A9" w:rsidRDefault="000443A9" w:rsidP="000443A9">
      <w:pPr>
        <w:spacing w:after="0" w:line="240" w:lineRule="auto"/>
        <w:ind w:firstLine="709"/>
        <w:jc w:val="both"/>
        <w:rPr>
          <w:rFonts w:ascii="Times New Roman" w:eastAsia="Times New Roman" w:hAnsi="Times New Roman" w:cs="Times New Roman"/>
          <w:b/>
          <w:color w:val="000000"/>
          <w:sz w:val="24"/>
          <w:szCs w:val="24"/>
        </w:rPr>
      </w:pPr>
      <w:r w:rsidRPr="000443A9">
        <w:rPr>
          <w:rFonts w:ascii="Times New Roman" w:eastAsia="Times New Roman" w:hAnsi="Times New Roman" w:cs="Times New Roman"/>
          <w:color w:val="000000"/>
          <w:sz w:val="24"/>
          <w:szCs w:val="24"/>
        </w:rPr>
        <w:t>Vykdant šią priemonę, bus užtikrinta estetiška, funkcionali saugi ugdymosi aplinka, atnaujin</w:t>
      </w:r>
      <w:r w:rsidR="00722697">
        <w:rPr>
          <w:rFonts w:ascii="Times New Roman" w:eastAsia="Times New Roman" w:hAnsi="Times New Roman" w:cs="Times New Roman"/>
          <w:color w:val="000000"/>
          <w:sz w:val="24"/>
          <w:szCs w:val="24"/>
        </w:rPr>
        <w:t xml:space="preserve">ti baldai, lauko įrengimai. 2022 m. numatoma įsigyti </w:t>
      </w:r>
      <w:r w:rsidRPr="000443A9">
        <w:rPr>
          <w:rFonts w:ascii="Times New Roman" w:eastAsia="Times New Roman" w:hAnsi="Times New Roman" w:cs="Times New Roman"/>
          <w:color w:val="000000"/>
          <w:sz w:val="24"/>
          <w:szCs w:val="24"/>
        </w:rPr>
        <w:t xml:space="preserve">, 1 lauko pavėsinę už 3,2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xml:space="preserve">., 1 karuselę  už 2,5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xml:space="preserve">., už 30,0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nauja danga padengti</w:t>
      </w:r>
      <w:r w:rsidR="00722697">
        <w:rPr>
          <w:rFonts w:ascii="Times New Roman" w:eastAsia="Times New Roman" w:hAnsi="Times New Roman" w:cs="Times New Roman"/>
          <w:color w:val="000000"/>
          <w:sz w:val="24"/>
          <w:szCs w:val="24"/>
        </w:rPr>
        <w:t xml:space="preserve"> 64 kv. m. sporto aikštyną. 2023</w:t>
      </w:r>
      <w:r w:rsidRPr="000443A9">
        <w:rPr>
          <w:rFonts w:ascii="Times New Roman" w:eastAsia="Times New Roman" w:hAnsi="Times New Roman" w:cs="Times New Roman"/>
          <w:color w:val="000000"/>
          <w:sz w:val="24"/>
          <w:szCs w:val="24"/>
        </w:rPr>
        <w:t xml:space="preserve"> m. už 3,2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planuojama įsigyti 1 lauko pavėsinę, baldus vienai grupei ( spintos žaislams</w:t>
      </w:r>
      <w:r w:rsidRPr="000443A9">
        <w:rPr>
          <w:rFonts w:ascii="Times New Roman" w:eastAsia="Times New Roman" w:hAnsi="Times New Roman" w:cs="Times New Roman"/>
          <w:sz w:val="24"/>
          <w:szCs w:val="24"/>
        </w:rPr>
        <w:t>), 70 kv. m. naujos dangos po sportiniais įrenginiais</w:t>
      </w:r>
      <w:r w:rsidR="0040592F">
        <w:rPr>
          <w:rFonts w:ascii="Times New Roman" w:eastAsia="Times New Roman" w:hAnsi="Times New Roman" w:cs="Times New Roman"/>
          <w:sz w:val="24"/>
          <w:szCs w:val="24"/>
        </w:rPr>
        <w:t xml:space="preserve"> lauke</w:t>
      </w:r>
      <w:r w:rsidRPr="000443A9">
        <w:rPr>
          <w:rFonts w:ascii="Times New Roman" w:eastAsia="Times New Roman" w:hAnsi="Times New Roman" w:cs="Times New Roman"/>
          <w:sz w:val="24"/>
          <w:szCs w:val="24"/>
        </w:rPr>
        <w:t>, 1 sportini įren</w:t>
      </w:r>
      <w:r w:rsidR="0040592F">
        <w:rPr>
          <w:rFonts w:ascii="Times New Roman" w:eastAsia="Times New Roman" w:hAnsi="Times New Roman" w:cs="Times New Roman"/>
          <w:color w:val="000000"/>
          <w:sz w:val="24"/>
          <w:szCs w:val="24"/>
        </w:rPr>
        <w:t>ginį (krepšinį). 2024</w:t>
      </w:r>
      <w:r w:rsidRPr="000443A9">
        <w:rPr>
          <w:rFonts w:ascii="Times New Roman" w:eastAsia="Times New Roman" w:hAnsi="Times New Roman" w:cs="Times New Roman"/>
          <w:color w:val="000000"/>
          <w:sz w:val="24"/>
          <w:szCs w:val="24"/>
        </w:rPr>
        <w:t xml:space="preserve"> m. už 4,1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xml:space="preserve"> planuojama įsigyti 1 lauko pavėsinę, 1 sportinį įrenginį (sveikatingumo takas), baldus vienai grupei (3 spintas žaislams), nauja danga padengti 50 kv. m. plotą po sportiniais įrenginiais lauke</w:t>
      </w:r>
      <w:r w:rsidRPr="000443A9">
        <w:rPr>
          <w:rFonts w:ascii="Times New Roman" w:eastAsia="Times New Roman" w:hAnsi="Times New Roman" w:cs="Times New Roman"/>
          <w:sz w:val="24"/>
          <w:szCs w:val="24"/>
        </w:rPr>
        <w:t>.</w:t>
      </w:r>
    </w:p>
    <w:p w:rsidR="000443A9" w:rsidRPr="000443A9" w:rsidRDefault="000443A9" w:rsidP="000443A9">
      <w:pPr>
        <w:spacing w:after="0" w:line="240" w:lineRule="auto"/>
        <w:ind w:firstLine="709"/>
        <w:jc w:val="both"/>
        <w:rPr>
          <w:rFonts w:ascii="Times New Roman" w:eastAsia="Times New Roman" w:hAnsi="Times New Roman" w:cs="Times New Roman"/>
          <w:b/>
          <w:i/>
          <w:color w:val="000000"/>
          <w:sz w:val="24"/>
          <w:szCs w:val="24"/>
        </w:rPr>
      </w:pPr>
      <w:r w:rsidRPr="000443A9">
        <w:rPr>
          <w:rFonts w:ascii="Times New Roman" w:eastAsia="Times New Roman" w:hAnsi="Times New Roman" w:cs="Times New Roman"/>
          <w:i/>
          <w:sz w:val="24"/>
          <w:szCs w:val="24"/>
        </w:rPr>
        <w:t>02.02.02. Priemonė. Naujausių technologijų ir priemonių įsigijimas</w:t>
      </w:r>
      <w:r w:rsidRPr="000443A9">
        <w:rPr>
          <w:rFonts w:ascii="Times New Roman" w:eastAsia="Times New Roman" w:hAnsi="Times New Roman" w:cs="Times New Roman"/>
          <w:i/>
          <w:color w:val="000000"/>
          <w:sz w:val="24"/>
          <w:szCs w:val="24"/>
        </w:rPr>
        <w:t>.</w:t>
      </w:r>
      <w:r w:rsidRPr="000443A9">
        <w:rPr>
          <w:rFonts w:ascii="Times New Roman" w:eastAsia="Times New Roman" w:hAnsi="Times New Roman" w:cs="Times New Roman"/>
          <w:b/>
          <w:i/>
          <w:color w:val="000000"/>
          <w:sz w:val="24"/>
          <w:szCs w:val="24"/>
        </w:rPr>
        <w:t xml:space="preserve">    </w:t>
      </w:r>
    </w:p>
    <w:p w:rsidR="000443A9" w:rsidRPr="000443A9" w:rsidRDefault="000443A9" w:rsidP="000443A9">
      <w:pPr>
        <w:spacing w:after="0" w:line="240" w:lineRule="auto"/>
        <w:ind w:firstLine="709"/>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color w:val="000000"/>
          <w:sz w:val="24"/>
          <w:szCs w:val="24"/>
        </w:rPr>
        <w:t xml:space="preserve">Vykdant šią priemonę, bus įsigytos šiuolaikinius </w:t>
      </w:r>
      <w:proofErr w:type="spellStart"/>
      <w:r w:rsidRPr="000443A9">
        <w:rPr>
          <w:rFonts w:ascii="Times New Roman" w:eastAsia="Times New Roman" w:hAnsi="Times New Roman" w:cs="Times New Roman"/>
          <w:color w:val="000000"/>
          <w:sz w:val="24"/>
          <w:szCs w:val="24"/>
        </w:rPr>
        <w:t>ugdymo(si</w:t>
      </w:r>
      <w:proofErr w:type="spellEnd"/>
      <w:r w:rsidRPr="000443A9">
        <w:rPr>
          <w:rFonts w:ascii="Times New Roman" w:eastAsia="Times New Roman" w:hAnsi="Times New Roman" w:cs="Times New Roman"/>
          <w:color w:val="000000"/>
          <w:sz w:val="24"/>
          <w:szCs w:val="24"/>
        </w:rPr>
        <w:t xml:space="preserve">) reikalavimus atliepiančios informacinės-komunikacinės </w:t>
      </w:r>
      <w:r w:rsidR="0040592F">
        <w:rPr>
          <w:rFonts w:ascii="Times New Roman" w:eastAsia="Times New Roman" w:hAnsi="Times New Roman" w:cs="Times New Roman"/>
          <w:color w:val="000000"/>
          <w:sz w:val="24"/>
          <w:szCs w:val="24"/>
        </w:rPr>
        <w:t>technologijos ir priemonės. 2022</w:t>
      </w:r>
      <w:r w:rsidRPr="000443A9">
        <w:rPr>
          <w:rFonts w:ascii="Times New Roman" w:eastAsia="Times New Roman" w:hAnsi="Times New Roman" w:cs="Times New Roman"/>
          <w:color w:val="000000"/>
          <w:sz w:val="24"/>
          <w:szCs w:val="24"/>
        </w:rPr>
        <w:t xml:space="preserve"> m. už 1,9 tūkst. </w:t>
      </w:r>
      <w:proofErr w:type="spellStart"/>
      <w:r w:rsidRPr="000443A9">
        <w:rPr>
          <w:rFonts w:ascii="Times New Roman" w:eastAsia="Times New Roman" w:hAnsi="Times New Roman" w:cs="Times New Roman"/>
          <w:color w:val="000000"/>
          <w:sz w:val="24"/>
          <w:szCs w:val="24"/>
        </w:rPr>
        <w:t>Eur</w:t>
      </w:r>
      <w:proofErr w:type="spellEnd"/>
      <w:r w:rsidRPr="000443A9">
        <w:rPr>
          <w:rFonts w:ascii="Times New Roman" w:eastAsia="Times New Roman" w:hAnsi="Times New Roman" w:cs="Times New Roman"/>
          <w:color w:val="000000"/>
          <w:sz w:val="24"/>
          <w:szCs w:val="24"/>
        </w:rPr>
        <w:t xml:space="preserve"> planuojama</w:t>
      </w:r>
      <w:r w:rsidR="0040592F">
        <w:rPr>
          <w:rFonts w:ascii="Times New Roman" w:eastAsia="Times New Roman" w:hAnsi="Times New Roman" w:cs="Times New Roman"/>
          <w:color w:val="000000"/>
          <w:sz w:val="24"/>
          <w:szCs w:val="24"/>
        </w:rPr>
        <w:t xml:space="preserve"> nupirkti 1 interaktyvų stalą, 3 kompiuterius. 2023</w:t>
      </w:r>
      <w:r w:rsidRPr="000443A9">
        <w:rPr>
          <w:rFonts w:ascii="Times New Roman" w:eastAsia="Times New Roman" w:hAnsi="Times New Roman" w:cs="Times New Roman"/>
          <w:color w:val="000000"/>
          <w:sz w:val="24"/>
          <w:szCs w:val="24"/>
        </w:rPr>
        <w:t xml:space="preserve"> m. planuojama įsigyti 1 interaktyvų ekraną, 1 interaktyvias grindis, 1 daugialypės tepės projekto</w:t>
      </w:r>
      <w:r w:rsidR="0040592F">
        <w:rPr>
          <w:rFonts w:ascii="Times New Roman" w:eastAsia="Times New Roman" w:hAnsi="Times New Roman" w:cs="Times New Roman"/>
          <w:color w:val="000000"/>
          <w:sz w:val="24"/>
          <w:szCs w:val="24"/>
        </w:rPr>
        <w:t>rių ir 1 dauginimo aparatą. 2024</w:t>
      </w:r>
      <w:r w:rsidRPr="000443A9">
        <w:rPr>
          <w:rFonts w:ascii="Times New Roman" w:eastAsia="Times New Roman" w:hAnsi="Times New Roman" w:cs="Times New Roman"/>
          <w:color w:val="000000"/>
          <w:sz w:val="24"/>
          <w:szCs w:val="24"/>
        </w:rPr>
        <w:t xml:space="preserve"> m. už 11,8 tūkst. </w:t>
      </w:r>
      <w:proofErr w:type="spellStart"/>
      <w:r w:rsidRPr="000443A9">
        <w:rPr>
          <w:rFonts w:ascii="Times New Roman" w:eastAsia="Times New Roman" w:hAnsi="Times New Roman" w:cs="Times New Roman"/>
          <w:color w:val="000000"/>
          <w:sz w:val="24"/>
          <w:szCs w:val="24"/>
        </w:rPr>
        <w:t>Eur</w:t>
      </w:r>
      <w:proofErr w:type="spellEnd"/>
      <w:r w:rsidR="0040592F">
        <w:rPr>
          <w:rFonts w:ascii="Times New Roman" w:eastAsia="Times New Roman" w:hAnsi="Times New Roman" w:cs="Times New Roman"/>
          <w:color w:val="000000"/>
          <w:sz w:val="24"/>
          <w:szCs w:val="24"/>
        </w:rPr>
        <w:t>.</w:t>
      </w:r>
      <w:r w:rsidRPr="000443A9">
        <w:rPr>
          <w:rFonts w:ascii="Times New Roman" w:eastAsia="Times New Roman" w:hAnsi="Times New Roman" w:cs="Times New Roman"/>
          <w:color w:val="000000"/>
          <w:sz w:val="24"/>
          <w:szCs w:val="24"/>
        </w:rPr>
        <w:t xml:space="preserve"> planuojama įsigyti 1 interaktyvų stalą, 1 kompiuterį, 1 daugialypės tepės projektorių, 1 interaktyvų ekraną, 1 interaktyvias grindis ir 1 dauginimo aparatą.</w:t>
      </w: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ind w:firstLine="540"/>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b/>
          <w:color w:val="000000"/>
          <w:sz w:val="24"/>
          <w:szCs w:val="24"/>
        </w:rPr>
        <w:t xml:space="preserve">STRATEGINIO PLANO PRIEDAS. </w:t>
      </w:r>
      <w:r w:rsidR="006614DA">
        <w:rPr>
          <w:rFonts w:ascii="Times New Roman" w:eastAsia="Times New Roman" w:hAnsi="Times New Roman" w:cs="Times New Roman"/>
          <w:color w:val="000000"/>
          <w:sz w:val="24"/>
          <w:szCs w:val="24"/>
        </w:rPr>
        <w:t>2022</w:t>
      </w:r>
      <w:r w:rsidR="006614DA">
        <w:rPr>
          <w:rFonts w:ascii="Times New Roman" w:eastAsia="Times New Roman" w:hAnsi="Times New Roman" w:cs="Times New Roman"/>
          <w:sz w:val="24"/>
          <w:szCs w:val="24"/>
        </w:rPr>
        <w:t>–</w:t>
      </w:r>
      <w:r w:rsidR="0040592F">
        <w:rPr>
          <w:rFonts w:ascii="Times New Roman" w:eastAsia="Times New Roman" w:hAnsi="Times New Roman" w:cs="Times New Roman"/>
          <w:color w:val="000000"/>
          <w:sz w:val="24"/>
          <w:szCs w:val="24"/>
        </w:rPr>
        <w:t>2024</w:t>
      </w:r>
      <w:r w:rsidRPr="000443A9">
        <w:rPr>
          <w:rFonts w:ascii="Times New Roman" w:eastAsia="Times New Roman" w:hAnsi="Times New Roman" w:cs="Times New Roman"/>
          <w:color w:val="000000"/>
          <w:sz w:val="24"/>
          <w:szCs w:val="24"/>
        </w:rPr>
        <w:t xml:space="preserve"> metų Strateginio plano tikslų, uždavinių, priemonių, priemonių išlaidų ir produktų kriterijų suvestinė</w:t>
      </w:r>
      <w:r w:rsidR="000D5808">
        <w:rPr>
          <w:rFonts w:ascii="Times New Roman" w:eastAsia="Times New Roman" w:hAnsi="Times New Roman" w:cs="Times New Roman"/>
          <w:color w:val="000000"/>
          <w:sz w:val="24"/>
          <w:szCs w:val="24"/>
        </w:rPr>
        <w:t>,  4 lapai</w:t>
      </w:r>
      <w:r w:rsidRPr="000443A9">
        <w:rPr>
          <w:rFonts w:ascii="Times New Roman" w:eastAsia="Times New Roman" w:hAnsi="Times New Roman" w:cs="Times New Roman"/>
          <w:color w:val="000000"/>
          <w:sz w:val="24"/>
          <w:szCs w:val="24"/>
        </w:rPr>
        <w:t>.</w:t>
      </w: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r w:rsidRPr="000443A9">
        <w:rPr>
          <w:rFonts w:ascii="Times New Roman" w:eastAsia="Times New Roman" w:hAnsi="Times New Roman" w:cs="Times New Roman"/>
          <w:color w:val="000000"/>
          <w:sz w:val="24"/>
          <w:szCs w:val="24"/>
        </w:rPr>
        <w:t>Direktorė</w:t>
      </w:r>
      <w:r w:rsidRPr="000443A9">
        <w:rPr>
          <w:rFonts w:ascii="Times New Roman" w:eastAsia="Times New Roman" w:hAnsi="Times New Roman" w:cs="Times New Roman"/>
          <w:color w:val="000000"/>
          <w:sz w:val="24"/>
          <w:szCs w:val="24"/>
        </w:rPr>
        <w:tab/>
      </w:r>
      <w:r w:rsidRPr="000443A9">
        <w:rPr>
          <w:rFonts w:ascii="Times New Roman" w:eastAsia="Times New Roman" w:hAnsi="Times New Roman" w:cs="Times New Roman"/>
          <w:color w:val="000000"/>
          <w:sz w:val="24"/>
          <w:szCs w:val="24"/>
        </w:rPr>
        <w:tab/>
      </w:r>
      <w:r w:rsidRPr="000443A9">
        <w:rPr>
          <w:rFonts w:ascii="Times New Roman" w:eastAsia="Times New Roman" w:hAnsi="Times New Roman" w:cs="Times New Roman"/>
          <w:color w:val="000000"/>
          <w:sz w:val="24"/>
          <w:szCs w:val="24"/>
        </w:rPr>
        <w:tab/>
      </w:r>
      <w:r w:rsidRPr="000443A9">
        <w:rPr>
          <w:rFonts w:ascii="Times New Roman" w:eastAsia="Times New Roman" w:hAnsi="Times New Roman" w:cs="Times New Roman"/>
          <w:color w:val="000000"/>
          <w:sz w:val="24"/>
          <w:szCs w:val="24"/>
        </w:rPr>
        <w:tab/>
      </w:r>
      <w:r w:rsidR="000D5808">
        <w:rPr>
          <w:rFonts w:ascii="Times New Roman" w:eastAsia="Times New Roman" w:hAnsi="Times New Roman" w:cs="Times New Roman"/>
          <w:color w:val="000000"/>
          <w:sz w:val="24"/>
          <w:szCs w:val="24"/>
        </w:rPr>
        <w:t xml:space="preserve">                             </w:t>
      </w:r>
      <w:r w:rsidRPr="000443A9">
        <w:rPr>
          <w:rFonts w:ascii="Times New Roman" w:eastAsia="Times New Roman" w:hAnsi="Times New Roman" w:cs="Times New Roman"/>
          <w:color w:val="000000"/>
          <w:sz w:val="24"/>
          <w:szCs w:val="24"/>
        </w:rPr>
        <w:t>Aušra Jablonskienė</w:t>
      </w:r>
      <w:r w:rsidRPr="000443A9">
        <w:rPr>
          <w:rFonts w:ascii="Times New Roman" w:eastAsia="Times New Roman" w:hAnsi="Times New Roman" w:cs="Times New Roman"/>
          <w:color w:val="000000"/>
          <w:sz w:val="24"/>
          <w:szCs w:val="24"/>
        </w:rPr>
        <w:tab/>
        <w:t xml:space="preserve">                </w:t>
      </w: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center"/>
        <w:rPr>
          <w:rFonts w:ascii="Times New Roman" w:eastAsia="Times New Roman" w:hAnsi="Times New Roman" w:cs="Times New Roman"/>
          <w:color w:val="000000"/>
          <w:sz w:val="24"/>
          <w:szCs w:val="24"/>
        </w:rPr>
      </w:pPr>
      <w:r w:rsidRPr="000443A9">
        <w:rPr>
          <w:rFonts w:ascii="Times New Roman" w:eastAsia="Times New Roman" w:hAnsi="Times New Roman" w:cs="Times New Roman"/>
          <w:color w:val="000000"/>
          <w:sz w:val="24"/>
          <w:szCs w:val="24"/>
        </w:rPr>
        <w:t>______________________________</w:t>
      </w: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SUDERINTA</w:t>
      </w: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t xml:space="preserve">             SUDERINTA</w:t>
      </w:r>
    </w:p>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 xml:space="preserve">Įstaigos tarybos posėdžio </w:t>
      </w: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t xml:space="preserve">             Klaipėdos miesto savivaldybės administracijos</w:t>
      </w:r>
    </w:p>
    <w:p w:rsidR="000443A9" w:rsidRPr="000443A9" w:rsidRDefault="00583AAC" w:rsidP="000443A9">
      <w:pPr>
        <w:spacing w:after="0" w:line="240" w:lineRule="auto"/>
        <w:jc w:val="both"/>
        <w:rPr>
          <w:rFonts w:ascii="Times New Roman" w:eastAsia="Times New Roman" w:hAnsi="Times New Roman" w:cs="Times New Roman"/>
          <w:sz w:val="24"/>
          <w:szCs w:val="24"/>
        </w:rPr>
      </w:pPr>
      <w:r w:rsidRPr="00426B0D">
        <w:rPr>
          <w:rFonts w:ascii="Times New Roman" w:eastAsia="Times New Roman" w:hAnsi="Times New Roman" w:cs="Times New Roman"/>
          <w:sz w:val="24"/>
          <w:szCs w:val="24"/>
        </w:rPr>
        <w:t>2020-10-0</w:t>
      </w:r>
      <w:r w:rsidR="000443A9" w:rsidRPr="00426B0D">
        <w:rPr>
          <w:rFonts w:ascii="Times New Roman" w:eastAsia="Times New Roman" w:hAnsi="Times New Roman" w:cs="Times New Roman"/>
          <w:sz w:val="24"/>
          <w:szCs w:val="24"/>
        </w:rPr>
        <w:t>4 protokoliniu nutarimu</w:t>
      </w:r>
      <w:r w:rsidR="000443A9" w:rsidRPr="000443A9">
        <w:rPr>
          <w:rFonts w:ascii="Times New Roman" w:eastAsia="Times New Roman" w:hAnsi="Times New Roman" w:cs="Times New Roman"/>
          <w:sz w:val="24"/>
          <w:szCs w:val="24"/>
        </w:rPr>
        <w:tab/>
        <w:t xml:space="preserve">     </w:t>
      </w:r>
      <w:r w:rsidR="000D5808">
        <w:rPr>
          <w:rFonts w:ascii="Times New Roman" w:eastAsia="Times New Roman" w:hAnsi="Times New Roman" w:cs="Times New Roman"/>
          <w:sz w:val="24"/>
          <w:szCs w:val="24"/>
        </w:rPr>
        <w:t xml:space="preserve">        Švietimo skyriaus vedėjo 2021 ____________                 </w:t>
      </w:r>
    </w:p>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(protokolas Nr.</w:t>
      </w:r>
      <w:r w:rsidRPr="000443A9">
        <w:rPr>
          <w:rFonts w:ascii="Times New Roman" w:eastAsia="Times New Roman" w:hAnsi="Times New Roman" w:cs="Times New Roman"/>
          <w:color w:val="FF0000"/>
          <w:sz w:val="24"/>
          <w:szCs w:val="24"/>
        </w:rPr>
        <w:t xml:space="preserve"> </w:t>
      </w:r>
      <w:r w:rsidR="00426B0D">
        <w:rPr>
          <w:rFonts w:ascii="Times New Roman" w:eastAsia="Times New Roman" w:hAnsi="Times New Roman" w:cs="Times New Roman"/>
          <w:sz w:val="24"/>
          <w:szCs w:val="24"/>
        </w:rPr>
        <w:t>V-3</w:t>
      </w:r>
      <w:r w:rsidRPr="000443A9">
        <w:rPr>
          <w:rFonts w:ascii="Times New Roman" w:eastAsia="Times New Roman" w:hAnsi="Times New Roman" w:cs="Times New Roman"/>
          <w:sz w:val="24"/>
          <w:szCs w:val="24"/>
        </w:rPr>
        <w:t>)</w:t>
      </w: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t xml:space="preserve">             </w:t>
      </w:r>
      <w:r w:rsidR="000D5808">
        <w:rPr>
          <w:rFonts w:ascii="Times New Roman" w:eastAsia="Times New Roman" w:hAnsi="Times New Roman" w:cs="Times New Roman"/>
          <w:sz w:val="24"/>
          <w:szCs w:val="24"/>
        </w:rPr>
        <w:t xml:space="preserve">įsakymu Nr. ŠV1- </w:t>
      </w:r>
    </w:p>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t xml:space="preserve">             </w:t>
      </w:r>
    </w:p>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r>
      <w:r w:rsidRPr="000443A9">
        <w:rPr>
          <w:rFonts w:ascii="Times New Roman" w:eastAsia="Times New Roman" w:hAnsi="Times New Roman" w:cs="Times New Roman"/>
          <w:sz w:val="24"/>
          <w:szCs w:val="24"/>
        </w:rPr>
        <w:tab/>
        <w:t xml:space="preserve">             </w:t>
      </w:r>
    </w:p>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jc w:val="both"/>
        <w:rPr>
          <w:rFonts w:ascii="Times New Roman" w:eastAsia="Times New Roman" w:hAnsi="Times New Roman" w:cs="Times New Roman"/>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0443A9" w:rsidRPr="000443A9" w:rsidRDefault="000443A9" w:rsidP="000443A9">
      <w:pPr>
        <w:spacing w:after="0" w:line="240" w:lineRule="auto"/>
        <w:rPr>
          <w:rFonts w:ascii="Times New Roman" w:eastAsia="Times New Roman" w:hAnsi="Times New Roman" w:cs="Times New Roman"/>
          <w:sz w:val="24"/>
          <w:szCs w:val="24"/>
        </w:rPr>
        <w:sectPr w:rsidR="000443A9" w:rsidRPr="000443A9" w:rsidSect="0018172D">
          <w:headerReference w:type="default" r:id="rId8"/>
          <w:pgSz w:w="11906" w:h="16838" w:code="9"/>
          <w:pgMar w:top="1134" w:right="567" w:bottom="1134" w:left="1701" w:header="567" w:footer="567" w:gutter="0"/>
          <w:cols w:space="1296"/>
          <w:titlePg/>
          <w:docGrid w:linePitch="360"/>
        </w:sectPr>
      </w:pPr>
    </w:p>
    <w:p w:rsidR="000443A9" w:rsidRPr="000443A9" w:rsidRDefault="000443A9" w:rsidP="000443A9">
      <w:pPr>
        <w:spacing w:after="0" w:line="240" w:lineRule="auto"/>
        <w:ind w:firstLine="12191"/>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lastRenderedPageBreak/>
        <w:t xml:space="preserve">Strateginio plano </w:t>
      </w:r>
    </w:p>
    <w:p w:rsidR="000443A9" w:rsidRPr="000443A9" w:rsidRDefault="000443A9" w:rsidP="000443A9">
      <w:pPr>
        <w:spacing w:after="0" w:line="240" w:lineRule="auto"/>
        <w:ind w:firstLine="12191"/>
        <w:jc w:val="both"/>
        <w:rPr>
          <w:rFonts w:ascii="Times New Roman" w:eastAsia="Times New Roman" w:hAnsi="Times New Roman" w:cs="Times New Roman"/>
          <w:sz w:val="24"/>
          <w:szCs w:val="24"/>
        </w:rPr>
      </w:pPr>
      <w:r w:rsidRPr="000443A9">
        <w:rPr>
          <w:rFonts w:ascii="Times New Roman" w:eastAsia="Times New Roman" w:hAnsi="Times New Roman" w:cs="Times New Roman"/>
          <w:sz w:val="24"/>
          <w:szCs w:val="24"/>
        </w:rPr>
        <w:t>priedas</w:t>
      </w:r>
    </w:p>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jc w:val="center"/>
        <w:rPr>
          <w:rFonts w:ascii="Times New Roman" w:eastAsia="Times New Roman" w:hAnsi="Times New Roman" w:cs="Times New Roman"/>
          <w:b/>
          <w:sz w:val="24"/>
          <w:szCs w:val="24"/>
        </w:rPr>
      </w:pPr>
      <w:r w:rsidRPr="000443A9">
        <w:rPr>
          <w:rFonts w:ascii="Times New Roman" w:eastAsia="Times New Roman" w:hAnsi="Times New Roman" w:cs="Times New Roman"/>
          <w:b/>
          <w:sz w:val="24"/>
          <w:szCs w:val="24"/>
        </w:rPr>
        <w:t xml:space="preserve">KLAIPĖDOS LOPŠELIO-DARŽELIO ,,AITVARĖLIS“, 190437513  </w:t>
      </w:r>
    </w:p>
    <w:p w:rsidR="000443A9" w:rsidRPr="000443A9" w:rsidRDefault="0066265B" w:rsidP="000443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2022–2024</w:t>
      </w:r>
      <w:r w:rsidR="000443A9" w:rsidRPr="000443A9">
        <w:rPr>
          <w:rFonts w:ascii="Times New Roman" w:eastAsia="Times New Roman" w:hAnsi="Times New Roman" w:cs="Times New Roman"/>
          <w:b/>
          <w:bCs/>
          <w:sz w:val="24"/>
          <w:szCs w:val="24"/>
        </w:rPr>
        <w:t xml:space="preserve"> METŲ STRATEGINIO PLANO</w:t>
      </w:r>
    </w:p>
    <w:p w:rsidR="000443A9" w:rsidRPr="000443A9" w:rsidRDefault="000443A9" w:rsidP="000443A9">
      <w:pPr>
        <w:spacing w:after="0" w:line="240" w:lineRule="auto"/>
        <w:jc w:val="center"/>
        <w:rPr>
          <w:rFonts w:ascii="Times New Roman" w:eastAsia="Times New Roman" w:hAnsi="Times New Roman" w:cs="Times New Roman"/>
          <w:b/>
          <w:bCs/>
          <w:sz w:val="24"/>
          <w:szCs w:val="24"/>
        </w:rPr>
      </w:pPr>
      <w:r w:rsidRPr="000443A9">
        <w:rPr>
          <w:rFonts w:ascii="Times New Roman" w:eastAsia="Times New Roman" w:hAnsi="Times New Roman" w:cs="Times New Roman"/>
          <w:b/>
          <w:sz w:val="24"/>
          <w:szCs w:val="24"/>
        </w:rPr>
        <w:t>TIKSLŲ, UŽDAVINIŲ, PRIEMONIŲ, PRIEMONIŲ IŠLAIDŲ IR PRODUKTO KRITERIJŲ SUVESTINĖ</w:t>
      </w:r>
    </w:p>
    <w:p w:rsidR="000443A9" w:rsidRPr="000443A9" w:rsidRDefault="000443A9" w:rsidP="000443A9">
      <w:pPr>
        <w:spacing w:after="0" w:line="240" w:lineRule="auto"/>
        <w:rPr>
          <w:rFonts w:ascii="Times New Roman" w:eastAsia="Times New Roman" w:hAnsi="Times New Roman" w:cs="Times New Roman"/>
          <w:b/>
          <w:sz w:val="20"/>
          <w:szCs w:val="20"/>
        </w:rPr>
      </w:pPr>
      <w:r w:rsidRPr="000443A9">
        <w:rPr>
          <w:rFonts w:ascii="Times New Roman" w:eastAsia="Times New Roman" w:hAnsi="Times New Roman" w:cs="Times New Roman"/>
          <w:b/>
          <w:sz w:val="20"/>
          <w:szCs w:val="20"/>
        </w:rPr>
        <w:t xml:space="preserve">                                                                                                                                                                                                                                                                                                 1 lentelė</w:t>
      </w:r>
    </w:p>
    <w:p w:rsidR="000443A9" w:rsidRPr="000443A9" w:rsidRDefault="000443A9" w:rsidP="000443A9">
      <w:pPr>
        <w:spacing w:after="0" w:line="240" w:lineRule="auto"/>
        <w:rPr>
          <w:rFonts w:ascii="Times New Roman" w:eastAsia="Times New Roman" w:hAnsi="Times New Roman" w:cs="Times New Roman"/>
          <w:b/>
          <w:sz w:val="20"/>
          <w:szCs w:val="20"/>
        </w:rPr>
      </w:pPr>
    </w:p>
    <w:p w:rsidR="000443A9" w:rsidRPr="000443A9" w:rsidRDefault="000443A9" w:rsidP="000443A9">
      <w:pPr>
        <w:spacing w:after="0" w:line="240" w:lineRule="auto"/>
        <w:jc w:val="center"/>
        <w:rPr>
          <w:rFonts w:ascii="Times New Roman" w:eastAsia="Times New Roman" w:hAnsi="Times New Roman" w:cs="Times New Roman"/>
          <w:sz w:val="20"/>
          <w:szCs w:val="20"/>
          <w:lang w:eastAsia="lt-LT"/>
        </w:rPr>
      </w:pPr>
      <w:r w:rsidRPr="000443A9">
        <w:rPr>
          <w:rFonts w:ascii="Times New Roman" w:eastAsia="Times New Roman" w:hAnsi="Times New Roman" w:cs="Times New Roman"/>
          <w:sz w:val="20"/>
          <w:szCs w:val="20"/>
          <w:lang w:eastAsia="lt-LT"/>
        </w:rPr>
        <w:t xml:space="preserve">                                                                                                                                                                                                                                                                                        (tūkst. </w:t>
      </w:r>
      <w:proofErr w:type="spellStart"/>
      <w:r w:rsidRPr="000443A9">
        <w:rPr>
          <w:rFonts w:ascii="Times New Roman" w:eastAsia="Times New Roman" w:hAnsi="Times New Roman" w:cs="Times New Roman"/>
          <w:sz w:val="20"/>
          <w:szCs w:val="20"/>
          <w:lang w:eastAsia="lt-LT"/>
        </w:rPr>
        <w:t>Eur</w:t>
      </w:r>
      <w:proofErr w:type="spellEnd"/>
      <w:r w:rsidRPr="000443A9">
        <w:rPr>
          <w:rFonts w:ascii="Times New Roman" w:eastAsia="Times New Roman" w:hAnsi="Times New Roman" w:cs="Times New Roman"/>
          <w:sz w:val="20"/>
          <w:szCs w:val="20"/>
          <w:lang w:eastAsia="lt-LT"/>
        </w:rPr>
        <w:t>)</w:t>
      </w:r>
    </w:p>
    <w:tbl>
      <w:tblPr>
        <w:tblW w:w="17152" w:type="dxa"/>
        <w:tblInd w:w="-34" w:type="dxa"/>
        <w:tblLayout w:type="fixed"/>
        <w:tblLook w:val="04A0" w:firstRow="1" w:lastRow="0" w:firstColumn="1" w:lastColumn="0" w:noHBand="0" w:noVBand="1"/>
      </w:tblPr>
      <w:tblGrid>
        <w:gridCol w:w="567"/>
        <w:gridCol w:w="482"/>
        <w:gridCol w:w="482"/>
        <w:gridCol w:w="1872"/>
        <w:gridCol w:w="425"/>
        <w:gridCol w:w="567"/>
        <w:gridCol w:w="1559"/>
        <w:gridCol w:w="992"/>
        <w:gridCol w:w="851"/>
        <w:gridCol w:w="850"/>
        <w:gridCol w:w="851"/>
        <w:gridCol w:w="850"/>
        <w:gridCol w:w="3402"/>
        <w:gridCol w:w="784"/>
        <w:gridCol w:w="67"/>
        <w:gridCol w:w="169"/>
        <w:gridCol w:w="558"/>
        <w:gridCol w:w="123"/>
        <w:gridCol w:w="709"/>
        <w:gridCol w:w="992"/>
      </w:tblGrid>
      <w:tr w:rsidR="000443A9" w:rsidRPr="000443A9" w:rsidTr="0018172D">
        <w:trPr>
          <w:gridAfter w:val="1"/>
          <w:wAfter w:w="992" w:type="dxa"/>
          <w:trHeight w:val="208"/>
          <w:tblHeader/>
        </w:trPr>
        <w:tc>
          <w:tcPr>
            <w:tcW w:w="567"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Veiklos plano tikslo kodas</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Uždavinio kodas</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Priemonės kodas</w:t>
            </w:r>
          </w:p>
        </w:tc>
        <w:tc>
          <w:tcPr>
            <w:tcW w:w="1872" w:type="dxa"/>
            <w:vMerge w:val="restart"/>
            <w:tcBorders>
              <w:top w:val="single" w:sz="4" w:space="0" w:color="auto"/>
              <w:left w:val="single" w:sz="4" w:space="0" w:color="auto"/>
              <w:bottom w:val="single" w:sz="8" w:space="0" w:color="000000"/>
              <w:right w:val="nil"/>
            </w:tcBorders>
            <w:shd w:val="clear" w:color="auto" w:fill="auto"/>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Pavadinimas</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Priemonės požymis</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Asignavimų valdytojo kodas</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Vykdytojas (skyrius / asmuo)</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Finansavimo šaltinis</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Asignavimai</w:t>
            </w:r>
          </w:p>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1</w:t>
            </w:r>
            <w:r w:rsidRPr="000443A9">
              <w:rPr>
                <w:rFonts w:ascii="Times New Roman" w:eastAsia="Times New Roman" w:hAnsi="Times New Roman" w:cs="Times New Roman"/>
                <w:lang w:eastAsia="lt-LT"/>
              </w:rPr>
              <w:t>-iesiems metams</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Lėšų poreikis</w:t>
            </w:r>
          </w:p>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2</w:t>
            </w:r>
            <w:r w:rsidRPr="000443A9">
              <w:rPr>
                <w:rFonts w:ascii="Times New Roman" w:eastAsia="Times New Roman" w:hAnsi="Times New Roman" w:cs="Times New Roman"/>
                <w:lang w:eastAsia="lt-LT"/>
              </w:rPr>
              <w:t>-iesiems metams</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3</w:t>
            </w:r>
            <w:r w:rsidRPr="000443A9">
              <w:rPr>
                <w:rFonts w:ascii="Times New Roman" w:eastAsia="Times New Roman" w:hAnsi="Times New Roman" w:cs="Times New Roman"/>
                <w:lang w:eastAsia="lt-LT"/>
              </w:rPr>
              <w:t>-ųjų metų lėšų projektas</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4</w:t>
            </w:r>
            <w:r w:rsidRPr="000443A9">
              <w:rPr>
                <w:rFonts w:ascii="Times New Roman" w:eastAsia="Times New Roman" w:hAnsi="Times New Roman" w:cs="Times New Roman"/>
                <w:lang w:eastAsia="lt-LT"/>
              </w:rPr>
              <w:t>-ųjų metų lėšų projektas</w:t>
            </w:r>
          </w:p>
        </w:tc>
        <w:tc>
          <w:tcPr>
            <w:tcW w:w="5812" w:type="dxa"/>
            <w:gridSpan w:val="7"/>
            <w:tcBorders>
              <w:top w:val="single" w:sz="4" w:space="0" w:color="auto"/>
              <w:left w:val="nil"/>
              <w:bottom w:val="single" w:sz="4" w:space="0" w:color="auto"/>
              <w:right w:val="single" w:sz="8" w:space="0" w:color="000000"/>
            </w:tcBorders>
            <w:shd w:val="clear" w:color="auto" w:fill="auto"/>
            <w:noWrap/>
            <w:vAlign w:val="center"/>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Produkto kriterijaus</w:t>
            </w:r>
          </w:p>
        </w:tc>
      </w:tr>
      <w:tr w:rsidR="000443A9" w:rsidRPr="000443A9" w:rsidTr="0018172D">
        <w:trPr>
          <w:gridAfter w:val="1"/>
          <w:wAfter w:w="992" w:type="dxa"/>
          <w:trHeight w:val="179"/>
          <w:tblHeader/>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872" w:type="dxa"/>
            <w:vMerge/>
            <w:tcBorders>
              <w:top w:val="single" w:sz="8" w:space="0" w:color="auto"/>
              <w:left w:val="single" w:sz="4" w:space="0" w:color="auto"/>
              <w:bottom w:val="single" w:sz="8" w:space="0" w:color="000000"/>
              <w:right w:val="nil"/>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3402" w:type="dxa"/>
            <w:vMerge w:val="restart"/>
            <w:tcBorders>
              <w:top w:val="nil"/>
              <w:left w:val="single" w:sz="8" w:space="0" w:color="auto"/>
              <w:bottom w:val="single" w:sz="8" w:space="0" w:color="000000"/>
              <w:right w:val="single" w:sz="4" w:space="0" w:color="auto"/>
            </w:tcBorders>
            <w:shd w:val="clear" w:color="auto" w:fill="auto"/>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Pavadinimas</w:t>
            </w:r>
          </w:p>
        </w:tc>
        <w:tc>
          <w:tcPr>
            <w:tcW w:w="241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planas</w:t>
            </w:r>
          </w:p>
        </w:tc>
      </w:tr>
      <w:tr w:rsidR="000443A9" w:rsidRPr="000443A9" w:rsidTr="0018172D">
        <w:trPr>
          <w:gridAfter w:val="1"/>
          <w:wAfter w:w="992" w:type="dxa"/>
          <w:trHeight w:val="1723"/>
          <w:tblHeader/>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872" w:type="dxa"/>
            <w:vMerge/>
            <w:tcBorders>
              <w:top w:val="single" w:sz="8" w:space="0" w:color="auto"/>
              <w:left w:val="single" w:sz="4" w:space="0" w:color="auto"/>
              <w:bottom w:val="single" w:sz="8" w:space="0" w:color="000000"/>
              <w:right w:val="nil"/>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3402" w:type="dxa"/>
            <w:vMerge/>
            <w:tcBorders>
              <w:top w:val="nil"/>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tcBorders>
              <w:top w:val="nil"/>
              <w:left w:val="nil"/>
              <w:bottom w:val="single" w:sz="8" w:space="0" w:color="auto"/>
              <w:right w:val="single" w:sz="4" w:space="0" w:color="auto"/>
            </w:tcBorders>
            <w:shd w:val="clear" w:color="auto" w:fill="auto"/>
            <w:noWrap/>
            <w:textDirection w:val="btLr"/>
            <w:vAlign w:val="center"/>
            <w:hideMark/>
          </w:tcPr>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2</w:t>
            </w:r>
            <w:r w:rsidRPr="000443A9">
              <w:rPr>
                <w:rFonts w:ascii="Times New Roman" w:eastAsia="Times New Roman" w:hAnsi="Times New Roman" w:cs="Times New Roman"/>
                <w:lang w:eastAsia="lt-LT"/>
              </w:rPr>
              <w:t>-ieji metai</w:t>
            </w:r>
          </w:p>
        </w:tc>
        <w:tc>
          <w:tcPr>
            <w:tcW w:w="850" w:type="dxa"/>
            <w:gridSpan w:val="3"/>
            <w:tcBorders>
              <w:top w:val="nil"/>
              <w:left w:val="nil"/>
              <w:bottom w:val="single" w:sz="8" w:space="0" w:color="auto"/>
              <w:right w:val="single" w:sz="4" w:space="0" w:color="auto"/>
            </w:tcBorders>
            <w:shd w:val="clear" w:color="auto" w:fill="auto"/>
            <w:noWrap/>
            <w:textDirection w:val="btLr"/>
            <w:vAlign w:val="center"/>
            <w:hideMark/>
          </w:tcPr>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3</w:t>
            </w:r>
            <w:r w:rsidRPr="000443A9">
              <w:rPr>
                <w:rFonts w:ascii="Times New Roman" w:eastAsia="Times New Roman" w:hAnsi="Times New Roman" w:cs="Times New Roman"/>
                <w:lang w:eastAsia="lt-LT"/>
              </w:rPr>
              <w:t>-ieji metai</w:t>
            </w: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0443A9" w:rsidRPr="000443A9" w:rsidRDefault="000443A9" w:rsidP="00781846">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781846">
              <w:rPr>
                <w:rFonts w:ascii="Times New Roman" w:eastAsia="Times New Roman" w:hAnsi="Times New Roman" w:cs="Times New Roman"/>
                <w:lang w:eastAsia="lt-LT"/>
              </w:rPr>
              <w:t>4</w:t>
            </w:r>
            <w:r w:rsidRPr="000443A9">
              <w:rPr>
                <w:rFonts w:ascii="Times New Roman" w:eastAsia="Times New Roman" w:hAnsi="Times New Roman" w:cs="Times New Roman"/>
                <w:lang w:eastAsia="lt-LT"/>
              </w:rPr>
              <w:t>-ieji metai</w:t>
            </w: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5593" w:type="dxa"/>
            <w:gridSpan w:val="18"/>
            <w:tcBorders>
              <w:top w:val="single" w:sz="8" w:space="0" w:color="auto"/>
              <w:left w:val="nil"/>
              <w:bottom w:val="single" w:sz="8" w:space="0" w:color="auto"/>
              <w:right w:val="single" w:sz="8" w:space="0" w:color="000000"/>
            </w:tcBorders>
            <w:shd w:val="clear" w:color="000000" w:fill="99CCFF"/>
            <w:noWrap/>
            <w:hideMark/>
          </w:tcPr>
          <w:p w:rsidR="000443A9" w:rsidRPr="000443A9" w:rsidRDefault="000443A9" w:rsidP="000443A9">
            <w:pPr>
              <w:spacing w:after="0" w:line="240" w:lineRule="auto"/>
              <w:jc w:val="both"/>
              <w:rPr>
                <w:rFonts w:ascii="Times New Roman" w:eastAsia="Times New Roman" w:hAnsi="Times New Roman" w:cs="Times New Roman"/>
                <w:sz w:val="24"/>
                <w:szCs w:val="24"/>
              </w:rPr>
            </w:pPr>
            <w:r w:rsidRPr="000443A9">
              <w:rPr>
                <w:rFonts w:ascii="Times New Roman" w:eastAsia="Times New Roman" w:hAnsi="Times New Roman" w:cs="Times New Roman"/>
                <w:b/>
                <w:bCs/>
                <w:lang w:eastAsia="lt-LT"/>
              </w:rPr>
              <w:t xml:space="preserve">Tikslas. </w:t>
            </w:r>
            <w:r w:rsidRPr="000443A9">
              <w:rPr>
                <w:rFonts w:ascii="Times New Roman" w:eastAsia="Times New Roman" w:hAnsi="Times New Roman" w:cs="Times New Roman"/>
                <w:b/>
              </w:rPr>
              <w:t>Užtikrinti kokybišką ugdymo proceso organizavimą</w:t>
            </w: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tcBorders>
              <w:top w:val="nil"/>
              <w:left w:val="nil"/>
              <w:bottom w:val="single" w:sz="8"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5111" w:type="dxa"/>
            <w:gridSpan w:val="17"/>
            <w:tcBorders>
              <w:top w:val="single" w:sz="4" w:space="0" w:color="auto"/>
              <w:left w:val="nil"/>
              <w:bottom w:val="single" w:sz="4" w:space="0" w:color="auto"/>
              <w:right w:val="single" w:sz="8" w:space="0" w:color="000000"/>
            </w:tcBorders>
            <w:shd w:val="clear" w:color="000000" w:fill="CCFFCC"/>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Cs/>
                <w:lang w:eastAsia="lt-LT"/>
              </w:rPr>
              <w:t>Sudaryti sąlygas ugdytis ir gerinti ugdymo proceso kokybę</w:t>
            </w:r>
          </w:p>
        </w:tc>
      </w:tr>
      <w:tr w:rsidR="000443A9" w:rsidRPr="000443A9" w:rsidTr="0018172D">
        <w:trPr>
          <w:gridAfter w:val="1"/>
          <w:wAfter w:w="992" w:type="dxa"/>
          <w:trHeight w:val="179"/>
        </w:trPr>
        <w:tc>
          <w:tcPr>
            <w:tcW w:w="567" w:type="dxa"/>
            <w:vMerge w:val="restart"/>
            <w:tcBorders>
              <w:top w:val="nil"/>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val="restart"/>
            <w:tcBorders>
              <w:top w:val="nil"/>
              <w:left w:val="single" w:sz="4"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nil"/>
              <w:left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872" w:type="dxa"/>
            <w:vMerge w:val="restart"/>
            <w:tcBorders>
              <w:top w:val="nil"/>
              <w:left w:val="single" w:sz="4" w:space="0" w:color="auto"/>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Ugdymo proceso ir aplinkos užtikrinimas</w:t>
            </w:r>
          </w:p>
        </w:tc>
        <w:tc>
          <w:tcPr>
            <w:tcW w:w="425" w:type="dxa"/>
            <w:vMerge w:val="restart"/>
            <w:tcBorders>
              <w:top w:val="nil"/>
              <w:left w:val="single" w:sz="8"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nil"/>
              <w:left w:val="single" w:sz="8" w:space="0" w:color="auto"/>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val="restart"/>
            <w:tcBorders>
              <w:top w:val="nil"/>
              <w:left w:val="nil"/>
              <w:right w:val="single" w:sz="8"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Direktorius</w:t>
            </w:r>
          </w:p>
        </w:tc>
        <w:tc>
          <w:tcPr>
            <w:tcW w:w="992" w:type="dxa"/>
            <w:tcBorders>
              <w:top w:val="nil"/>
              <w:left w:val="nil"/>
              <w:bottom w:val="single" w:sz="4" w:space="0" w:color="auto"/>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SB</w:t>
            </w:r>
          </w:p>
        </w:tc>
        <w:tc>
          <w:tcPr>
            <w:tcW w:w="851" w:type="dxa"/>
            <w:tcBorders>
              <w:top w:val="nil"/>
              <w:left w:val="nil"/>
              <w:bottom w:val="single" w:sz="4" w:space="0" w:color="auto"/>
              <w:right w:val="single" w:sz="4" w:space="0" w:color="auto"/>
            </w:tcBorders>
            <w:shd w:val="clear" w:color="auto" w:fill="auto"/>
            <w:noWrap/>
            <w:vAlign w:val="center"/>
            <w:hideMark/>
          </w:tcPr>
          <w:p w:rsidR="000443A9" w:rsidRPr="003578C3" w:rsidRDefault="003578C3" w:rsidP="000443A9">
            <w:pPr>
              <w:spacing w:after="0" w:line="240" w:lineRule="auto"/>
              <w:jc w:val="center"/>
              <w:rPr>
                <w:rFonts w:ascii="Times New Roman" w:eastAsia="Times New Roman" w:hAnsi="Times New Roman" w:cs="Times New Roman"/>
                <w:lang w:eastAsia="lt-LT"/>
              </w:rPr>
            </w:pPr>
            <w:r w:rsidRPr="003578C3">
              <w:rPr>
                <w:rFonts w:ascii="Times New Roman" w:eastAsia="Times New Roman" w:hAnsi="Times New Roman" w:cs="Times New Roman"/>
                <w:lang w:eastAsia="lt-LT"/>
              </w:rPr>
              <w:t>433,2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0443A9" w:rsidRPr="00DD3705" w:rsidRDefault="008452F8" w:rsidP="008452F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481,2</w:t>
            </w:r>
          </w:p>
        </w:tc>
        <w:tc>
          <w:tcPr>
            <w:tcW w:w="851" w:type="dxa"/>
            <w:tcBorders>
              <w:top w:val="nil"/>
              <w:left w:val="single" w:sz="8" w:space="0" w:color="auto"/>
              <w:bottom w:val="single" w:sz="4" w:space="0" w:color="auto"/>
              <w:right w:val="single" w:sz="8" w:space="0" w:color="auto"/>
            </w:tcBorders>
            <w:shd w:val="clear" w:color="000000" w:fill="FFFFFF"/>
            <w:vAlign w:val="center"/>
          </w:tcPr>
          <w:p w:rsidR="000443A9" w:rsidRPr="000443A9" w:rsidRDefault="009A2455" w:rsidP="004A498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r w:rsidR="004A4988">
              <w:rPr>
                <w:rFonts w:ascii="Times New Roman" w:eastAsia="Times New Roman" w:hAnsi="Times New Roman" w:cs="Times New Roman"/>
                <w:lang w:eastAsia="lt-LT"/>
              </w:rPr>
              <w:t>81,2</w:t>
            </w:r>
          </w:p>
        </w:tc>
        <w:tc>
          <w:tcPr>
            <w:tcW w:w="850" w:type="dxa"/>
            <w:tcBorders>
              <w:top w:val="nil"/>
              <w:left w:val="nil"/>
              <w:bottom w:val="single" w:sz="4" w:space="0" w:color="auto"/>
              <w:right w:val="single" w:sz="8" w:space="0" w:color="auto"/>
            </w:tcBorders>
            <w:shd w:val="clear" w:color="000000" w:fill="FFFFFF"/>
            <w:vAlign w:val="center"/>
          </w:tcPr>
          <w:p w:rsidR="000443A9" w:rsidRPr="000443A9" w:rsidRDefault="00ED4FF3"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442,2</w:t>
            </w:r>
          </w:p>
        </w:tc>
        <w:tc>
          <w:tcPr>
            <w:tcW w:w="3402" w:type="dxa"/>
            <w:tcBorders>
              <w:top w:val="nil"/>
              <w:left w:val="single" w:sz="8" w:space="0" w:color="auto"/>
              <w:bottom w:val="single" w:sz="4" w:space="0" w:color="auto"/>
              <w:right w:val="single" w:sz="4" w:space="0" w:color="auto"/>
            </w:tcBorders>
            <w:shd w:val="clear" w:color="000000" w:fill="FFFFFF"/>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Ugdomų vaikų skaičius, vnt.</w:t>
            </w:r>
          </w:p>
        </w:tc>
        <w:tc>
          <w:tcPr>
            <w:tcW w:w="851" w:type="dxa"/>
            <w:gridSpan w:val="2"/>
            <w:tcBorders>
              <w:top w:val="nil"/>
              <w:left w:val="nil"/>
              <w:bottom w:val="single" w:sz="4" w:space="0" w:color="auto"/>
              <w:right w:val="single" w:sz="4" w:space="0" w:color="auto"/>
            </w:tcBorders>
            <w:shd w:val="clear" w:color="000000" w:fill="FFFFFF"/>
            <w:noWrap/>
            <w:hideMark/>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194</w:t>
            </w:r>
            <w:r w:rsidR="000443A9" w:rsidRPr="000443A9">
              <w:rPr>
                <w:rFonts w:ascii="Times New Roman" w:eastAsia="Times New Roman" w:hAnsi="Times New Roman" w:cs="Times New Roman"/>
                <w:lang w:eastAsia="lt-LT"/>
              </w:rPr>
              <w:t> </w:t>
            </w:r>
          </w:p>
        </w:tc>
        <w:tc>
          <w:tcPr>
            <w:tcW w:w="850" w:type="dxa"/>
            <w:gridSpan w:val="3"/>
            <w:tcBorders>
              <w:top w:val="nil"/>
              <w:left w:val="nil"/>
              <w:bottom w:val="single" w:sz="4" w:space="0" w:color="auto"/>
              <w:right w:val="single" w:sz="4" w:space="0" w:color="auto"/>
            </w:tcBorders>
            <w:shd w:val="clear" w:color="000000" w:fill="FFFFFF"/>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200</w:t>
            </w:r>
          </w:p>
        </w:tc>
        <w:tc>
          <w:tcPr>
            <w:tcW w:w="709" w:type="dxa"/>
            <w:tcBorders>
              <w:top w:val="nil"/>
              <w:left w:val="nil"/>
              <w:bottom w:val="single" w:sz="4" w:space="0" w:color="auto"/>
              <w:right w:val="single" w:sz="8" w:space="0" w:color="auto"/>
            </w:tcBorders>
            <w:shd w:val="clear" w:color="000000" w:fill="FFFFFF"/>
            <w:noWrap/>
            <w:hideMark/>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200</w:t>
            </w:r>
          </w:p>
        </w:tc>
      </w:tr>
      <w:tr w:rsidR="000443A9" w:rsidRPr="000443A9" w:rsidTr="0018172D">
        <w:trPr>
          <w:gridAfter w:val="1"/>
          <w:wAfter w:w="992" w:type="dxa"/>
          <w:trHeight w:val="60"/>
        </w:trPr>
        <w:tc>
          <w:tcPr>
            <w:tcW w:w="567" w:type="dxa"/>
            <w:vMerge/>
            <w:tcBorders>
              <w:left w:val="single" w:sz="8"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val="restart"/>
            <w:tcBorders>
              <w:left w:val="nil"/>
              <w:right w:val="single" w:sz="8" w:space="0" w:color="auto"/>
            </w:tcBorders>
            <w:shd w:val="clear" w:color="auto" w:fill="auto"/>
            <w:noWrap/>
          </w:tcPr>
          <w:p w:rsid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SB(VB)</w:t>
            </w:r>
          </w:p>
          <w:p w:rsidR="003578C3" w:rsidRPr="000443A9" w:rsidRDefault="003578C3" w:rsidP="000443A9">
            <w:pPr>
              <w:spacing w:after="0" w:line="240" w:lineRule="auto"/>
              <w:jc w:val="center"/>
              <w:rPr>
                <w:rFonts w:ascii="Times New Roman" w:eastAsia="Times New Roman" w:hAnsi="Times New Roman" w:cs="Times New Roman"/>
                <w:sz w:val="24"/>
                <w:szCs w:val="24"/>
                <w:lang w:eastAsia="lt-LT"/>
              </w:rPr>
            </w:pPr>
          </w:p>
        </w:tc>
        <w:tc>
          <w:tcPr>
            <w:tcW w:w="851" w:type="dxa"/>
            <w:vMerge w:val="restart"/>
            <w:tcBorders>
              <w:left w:val="nil"/>
              <w:right w:val="single" w:sz="4" w:space="0" w:color="auto"/>
            </w:tcBorders>
            <w:shd w:val="clear" w:color="auto" w:fill="auto"/>
            <w:noWrap/>
          </w:tcPr>
          <w:p w:rsidR="000443A9" w:rsidRPr="00BD099C" w:rsidRDefault="004A7FCF" w:rsidP="000443A9">
            <w:pPr>
              <w:spacing w:after="0" w:line="240" w:lineRule="auto"/>
              <w:jc w:val="center"/>
              <w:rPr>
                <w:rFonts w:ascii="Times New Roman" w:eastAsia="Times New Roman" w:hAnsi="Times New Roman" w:cs="Times New Roman"/>
                <w:lang w:eastAsia="lt-LT"/>
              </w:rPr>
            </w:pPr>
            <w:r w:rsidRPr="00BD099C">
              <w:rPr>
                <w:rFonts w:ascii="Times New Roman" w:eastAsia="Times New Roman" w:hAnsi="Times New Roman" w:cs="Times New Roman"/>
                <w:lang w:eastAsia="lt-LT"/>
              </w:rPr>
              <w:t>29</w:t>
            </w:r>
            <w:r w:rsidR="00997320" w:rsidRPr="00BD099C">
              <w:rPr>
                <w:rFonts w:ascii="Times New Roman" w:eastAsia="Times New Roman" w:hAnsi="Times New Roman" w:cs="Times New Roman"/>
                <w:lang w:eastAsia="lt-LT"/>
              </w:rPr>
              <w:t>8,1</w:t>
            </w:r>
          </w:p>
          <w:p w:rsidR="003578C3" w:rsidRPr="000443A9" w:rsidRDefault="003578C3" w:rsidP="000443A9">
            <w:pPr>
              <w:spacing w:after="0" w:line="240" w:lineRule="auto"/>
              <w:jc w:val="center"/>
              <w:rPr>
                <w:rFonts w:ascii="Times New Roman" w:eastAsia="Times New Roman" w:hAnsi="Times New Roman" w:cs="Times New Roman"/>
                <w:sz w:val="24"/>
                <w:szCs w:val="24"/>
                <w:lang w:eastAsia="lt-LT"/>
              </w:rPr>
            </w:pPr>
          </w:p>
        </w:tc>
        <w:tc>
          <w:tcPr>
            <w:tcW w:w="850" w:type="dxa"/>
            <w:vMerge w:val="restart"/>
            <w:tcBorders>
              <w:left w:val="single" w:sz="8" w:space="0" w:color="auto"/>
              <w:right w:val="single" w:sz="4" w:space="0" w:color="auto"/>
            </w:tcBorders>
            <w:shd w:val="clear" w:color="auto" w:fill="auto"/>
            <w:noWrap/>
          </w:tcPr>
          <w:p w:rsidR="000443A9" w:rsidRPr="00DD3705" w:rsidRDefault="00DD3705" w:rsidP="00DD3705">
            <w:pPr>
              <w:spacing w:after="0" w:line="240" w:lineRule="auto"/>
              <w:rPr>
                <w:rFonts w:ascii="Times New Roman" w:eastAsia="Times New Roman" w:hAnsi="Times New Roman" w:cs="Times New Roman"/>
                <w:lang w:eastAsia="lt-LT"/>
              </w:rPr>
            </w:pPr>
            <w:r w:rsidRPr="00DD3705">
              <w:rPr>
                <w:rFonts w:ascii="Times New Roman" w:eastAsia="Times New Roman" w:hAnsi="Times New Roman" w:cs="Times New Roman"/>
                <w:lang w:eastAsia="lt-LT"/>
              </w:rPr>
              <w:t>270,4</w:t>
            </w:r>
          </w:p>
        </w:tc>
        <w:tc>
          <w:tcPr>
            <w:tcW w:w="851" w:type="dxa"/>
            <w:vMerge w:val="restart"/>
            <w:tcBorders>
              <w:left w:val="single" w:sz="8" w:space="0" w:color="auto"/>
              <w:right w:val="single" w:sz="8" w:space="0" w:color="auto"/>
            </w:tcBorders>
            <w:shd w:val="clear" w:color="000000" w:fill="FFFFFF"/>
          </w:tcPr>
          <w:p w:rsidR="000443A9" w:rsidRPr="000443A9" w:rsidRDefault="003C0E8D"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270,4</w:t>
            </w:r>
          </w:p>
        </w:tc>
        <w:tc>
          <w:tcPr>
            <w:tcW w:w="850" w:type="dxa"/>
            <w:vMerge w:val="restart"/>
            <w:tcBorders>
              <w:left w:val="nil"/>
              <w:right w:val="single" w:sz="8" w:space="0" w:color="auto"/>
            </w:tcBorders>
            <w:shd w:val="clear" w:color="000000" w:fill="FFFFFF"/>
          </w:tcPr>
          <w:p w:rsidR="000443A9" w:rsidRPr="000443A9" w:rsidRDefault="00ED4FF3"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270,4</w:t>
            </w:r>
          </w:p>
        </w:tc>
        <w:tc>
          <w:tcPr>
            <w:tcW w:w="3402" w:type="dxa"/>
            <w:tcBorders>
              <w:top w:val="single" w:sz="4" w:space="0" w:color="auto"/>
              <w:left w:val="single" w:sz="8" w:space="0" w:color="auto"/>
              <w:bottom w:val="single" w:sz="4"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Dirbančių pedagogų skaičius, vnt.</w:t>
            </w:r>
          </w:p>
        </w:tc>
        <w:tc>
          <w:tcPr>
            <w:tcW w:w="851" w:type="dxa"/>
            <w:gridSpan w:val="2"/>
            <w:tcBorders>
              <w:top w:val="single" w:sz="4" w:space="0" w:color="auto"/>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27</w:t>
            </w:r>
          </w:p>
        </w:tc>
        <w:tc>
          <w:tcPr>
            <w:tcW w:w="850" w:type="dxa"/>
            <w:gridSpan w:val="3"/>
            <w:tcBorders>
              <w:top w:val="single" w:sz="4" w:space="0" w:color="auto"/>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27</w:t>
            </w:r>
            <w:r w:rsidR="000443A9" w:rsidRPr="000443A9">
              <w:rPr>
                <w:rFonts w:ascii="Times New Roman" w:eastAsia="Times New Roman" w:hAnsi="Times New Roman" w:cs="Times New Roman"/>
                <w:lang w:eastAsia="lt-LT"/>
              </w:rPr>
              <w:t> </w:t>
            </w:r>
          </w:p>
        </w:tc>
        <w:tc>
          <w:tcPr>
            <w:tcW w:w="709" w:type="dxa"/>
            <w:tcBorders>
              <w:top w:val="single" w:sz="4" w:space="0" w:color="auto"/>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27</w:t>
            </w:r>
          </w:p>
        </w:tc>
      </w:tr>
      <w:tr w:rsidR="000443A9" w:rsidRPr="000443A9" w:rsidTr="0018172D">
        <w:trPr>
          <w:gridAfter w:val="1"/>
          <w:wAfter w:w="992" w:type="dxa"/>
          <w:trHeight w:val="179"/>
        </w:trPr>
        <w:tc>
          <w:tcPr>
            <w:tcW w:w="567" w:type="dxa"/>
            <w:vMerge/>
            <w:tcBorders>
              <w:left w:val="single" w:sz="8"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bottom w:val="nil"/>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tcBorders>
              <w:left w:val="nil"/>
              <w:bottom w:val="nil"/>
              <w:right w:val="single" w:sz="8" w:space="0" w:color="auto"/>
            </w:tcBorders>
            <w:shd w:val="clear" w:color="auto" w:fill="BFBFBF"/>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851" w:type="dxa"/>
            <w:vMerge/>
            <w:tcBorders>
              <w:left w:val="nil"/>
              <w:bottom w:val="nil"/>
              <w:right w:val="single" w:sz="4" w:space="0" w:color="auto"/>
            </w:tcBorders>
            <w:shd w:val="clear" w:color="auto" w:fill="BFBFBF"/>
            <w:noWrap/>
            <w:vAlign w:val="center"/>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850" w:type="dxa"/>
            <w:vMerge/>
            <w:tcBorders>
              <w:left w:val="single" w:sz="8" w:space="0" w:color="auto"/>
              <w:bottom w:val="nil"/>
              <w:right w:val="single" w:sz="4" w:space="0" w:color="auto"/>
            </w:tcBorders>
            <w:shd w:val="clear" w:color="auto" w:fill="BFBFBF"/>
            <w:noWrap/>
            <w:vAlign w:val="center"/>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851" w:type="dxa"/>
            <w:vMerge/>
            <w:tcBorders>
              <w:left w:val="single" w:sz="8" w:space="0" w:color="auto"/>
              <w:bottom w:val="nil"/>
              <w:right w:val="single" w:sz="8" w:space="0" w:color="auto"/>
            </w:tcBorders>
            <w:shd w:val="clear" w:color="auto" w:fill="BFBFBF"/>
            <w:vAlign w:val="center"/>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850" w:type="dxa"/>
            <w:vMerge/>
            <w:tcBorders>
              <w:left w:val="nil"/>
              <w:bottom w:val="nil"/>
              <w:right w:val="single" w:sz="8" w:space="0" w:color="auto"/>
            </w:tcBorders>
            <w:shd w:val="clear" w:color="auto" w:fill="BFBFBF"/>
            <w:vAlign w:val="center"/>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3402" w:type="dxa"/>
            <w:tcBorders>
              <w:left w:val="single" w:sz="8"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Dirbančių nepedagoginių darbuotojų skaičius, vnt.</w:t>
            </w:r>
          </w:p>
        </w:tc>
        <w:tc>
          <w:tcPr>
            <w:tcW w:w="851" w:type="dxa"/>
            <w:gridSpan w:val="2"/>
            <w:tcBorders>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27</w:t>
            </w:r>
            <w:r w:rsidR="000443A9" w:rsidRPr="000443A9">
              <w:rPr>
                <w:rFonts w:ascii="Times New Roman" w:eastAsia="Times New Roman" w:hAnsi="Times New Roman" w:cs="Times New Roman"/>
                <w:lang w:eastAsia="lt-LT"/>
              </w:rPr>
              <w:t> </w:t>
            </w:r>
          </w:p>
        </w:tc>
        <w:tc>
          <w:tcPr>
            <w:tcW w:w="850" w:type="dxa"/>
            <w:gridSpan w:val="3"/>
            <w:tcBorders>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28</w:t>
            </w:r>
          </w:p>
        </w:tc>
        <w:tc>
          <w:tcPr>
            <w:tcW w:w="709" w:type="dxa"/>
            <w:tcBorders>
              <w:left w:val="nil"/>
              <w:bottom w:val="single" w:sz="4" w:space="0" w:color="auto"/>
              <w:right w:val="single" w:sz="4" w:space="0" w:color="auto"/>
            </w:tcBorders>
            <w:shd w:val="clear" w:color="000000" w:fill="FFFFFF"/>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26</w:t>
            </w:r>
            <w:r w:rsidR="000443A9" w:rsidRPr="000443A9">
              <w:rPr>
                <w:rFonts w:ascii="Times New Roman" w:eastAsia="Times New Roman" w:hAnsi="Times New Roman" w:cs="Times New Roman"/>
                <w:lang w:eastAsia="lt-LT"/>
              </w:rPr>
              <w:t> </w:t>
            </w:r>
          </w:p>
        </w:tc>
      </w:tr>
      <w:tr w:rsidR="000443A9" w:rsidRPr="000443A9" w:rsidTr="0018172D">
        <w:trPr>
          <w:gridAfter w:val="1"/>
          <w:wAfter w:w="992" w:type="dxa"/>
          <w:trHeight w:val="179"/>
        </w:trPr>
        <w:tc>
          <w:tcPr>
            <w:tcW w:w="567" w:type="dxa"/>
            <w:vMerge/>
            <w:tcBorders>
              <w:left w:val="single" w:sz="8"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8" w:space="0" w:color="000000"/>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tcBorders>
              <w:top w:val="nil"/>
              <w:left w:val="single" w:sz="4" w:space="0" w:color="auto"/>
              <w:bottom w:val="nil"/>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tcBorders>
              <w:top w:val="single" w:sz="4" w:space="0" w:color="auto"/>
              <w:left w:val="nil"/>
              <w:bottom w:val="nil"/>
              <w:right w:val="single" w:sz="8" w:space="0" w:color="auto"/>
            </w:tcBorders>
            <w:shd w:val="clear" w:color="auto" w:fill="BFBFBF"/>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nil"/>
              <w:bottom w:val="nil"/>
              <w:right w:val="single" w:sz="4" w:space="0" w:color="auto"/>
            </w:tcBorders>
            <w:shd w:val="clear" w:color="auto" w:fill="BFBFBF"/>
            <w:noWrap/>
            <w:vAlign w:val="center"/>
          </w:tcPr>
          <w:p w:rsidR="000443A9" w:rsidRPr="000443A9" w:rsidRDefault="003578C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731,3</w:t>
            </w:r>
          </w:p>
        </w:tc>
        <w:tc>
          <w:tcPr>
            <w:tcW w:w="850" w:type="dxa"/>
            <w:tcBorders>
              <w:top w:val="single" w:sz="4" w:space="0" w:color="auto"/>
              <w:left w:val="single" w:sz="8" w:space="0" w:color="auto"/>
              <w:bottom w:val="nil"/>
              <w:right w:val="single" w:sz="4" w:space="0" w:color="auto"/>
            </w:tcBorders>
            <w:shd w:val="clear" w:color="auto" w:fill="BFBFBF"/>
            <w:noWrap/>
            <w:vAlign w:val="center"/>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751,6</w:t>
            </w:r>
          </w:p>
        </w:tc>
        <w:tc>
          <w:tcPr>
            <w:tcW w:w="851" w:type="dxa"/>
            <w:tcBorders>
              <w:top w:val="single" w:sz="4" w:space="0" w:color="auto"/>
              <w:left w:val="single" w:sz="8" w:space="0" w:color="auto"/>
              <w:bottom w:val="nil"/>
              <w:right w:val="single" w:sz="8" w:space="0" w:color="auto"/>
            </w:tcBorders>
            <w:shd w:val="clear" w:color="auto" w:fill="BFBFBF"/>
            <w:vAlign w:val="center"/>
          </w:tcPr>
          <w:p w:rsidR="000443A9" w:rsidRPr="000443A9" w:rsidRDefault="004A498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751,6</w:t>
            </w:r>
          </w:p>
        </w:tc>
        <w:tc>
          <w:tcPr>
            <w:tcW w:w="850" w:type="dxa"/>
            <w:tcBorders>
              <w:top w:val="single" w:sz="4" w:space="0" w:color="auto"/>
              <w:left w:val="nil"/>
              <w:bottom w:val="nil"/>
              <w:right w:val="single" w:sz="8" w:space="0" w:color="auto"/>
            </w:tcBorders>
            <w:shd w:val="clear" w:color="auto" w:fill="BFBFBF"/>
            <w:vAlign w:val="center"/>
          </w:tcPr>
          <w:p w:rsidR="000443A9" w:rsidRPr="000443A9" w:rsidRDefault="004A498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751,6</w:t>
            </w:r>
          </w:p>
        </w:tc>
        <w:tc>
          <w:tcPr>
            <w:tcW w:w="3402" w:type="dxa"/>
            <w:tcBorders>
              <w:left w:val="single" w:sz="8"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Išlaikomų pastatų skaičius, vnt.</w:t>
            </w:r>
          </w:p>
        </w:tc>
        <w:tc>
          <w:tcPr>
            <w:tcW w:w="851" w:type="dxa"/>
            <w:gridSpan w:val="2"/>
            <w:tcBorders>
              <w:left w:val="nil"/>
              <w:bottom w:val="single" w:sz="4" w:space="0" w:color="auto"/>
              <w:right w:val="single" w:sz="4" w:space="0" w:color="auto"/>
            </w:tcBorders>
            <w:shd w:val="clear" w:color="000000" w:fill="FFFFFF"/>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850" w:type="dxa"/>
            <w:gridSpan w:val="3"/>
            <w:tcBorders>
              <w:left w:val="nil"/>
              <w:bottom w:val="single" w:sz="4" w:space="0" w:color="auto"/>
              <w:right w:val="single" w:sz="4" w:space="0" w:color="auto"/>
            </w:tcBorders>
            <w:shd w:val="clear" w:color="000000" w:fill="FFFFFF"/>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left w:val="nil"/>
              <w:bottom w:val="single" w:sz="4" w:space="0" w:color="auto"/>
              <w:right w:val="single" w:sz="4" w:space="0" w:color="auto"/>
            </w:tcBorders>
            <w:shd w:val="clear" w:color="000000" w:fill="FFFFFF"/>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88"/>
        </w:trPr>
        <w:tc>
          <w:tcPr>
            <w:tcW w:w="567" w:type="dxa"/>
            <w:vMerge w:val="restart"/>
            <w:tcBorders>
              <w:top w:val="nil"/>
              <w:left w:val="single" w:sz="4" w:space="0" w:color="auto"/>
              <w:right w:val="single" w:sz="4" w:space="0" w:color="auto"/>
            </w:tcBorders>
            <w:shd w:val="clear" w:color="auto"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CCFFCC"/>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rPr>
              <w:t>Darbuotojų  kvalifikacijos tobulinimas ir atestacijos vykdymas</w:t>
            </w:r>
          </w:p>
        </w:tc>
        <w:tc>
          <w:tcPr>
            <w:tcW w:w="425" w:type="dxa"/>
            <w:vMerge w:val="restart"/>
            <w:tcBorders>
              <w:top w:val="single" w:sz="4"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val="restart"/>
            <w:tcBorders>
              <w:top w:val="single" w:sz="4" w:space="0" w:color="auto"/>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val="restart"/>
            <w:tcBorders>
              <w:top w:val="single" w:sz="4" w:space="0" w:color="auto"/>
              <w:left w:val="nil"/>
              <w:right w:val="single" w:sz="8"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Direktoriaus pavaduotojai </w:t>
            </w:r>
          </w:p>
        </w:tc>
        <w:tc>
          <w:tcPr>
            <w:tcW w:w="992" w:type="dxa"/>
            <w:tcBorders>
              <w:top w:val="single" w:sz="4" w:space="0" w:color="auto"/>
              <w:left w:val="nil"/>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SB</w:t>
            </w:r>
          </w:p>
        </w:tc>
        <w:tc>
          <w:tcPr>
            <w:tcW w:w="851" w:type="dxa"/>
            <w:tcBorders>
              <w:top w:val="single" w:sz="4" w:space="0" w:color="auto"/>
              <w:left w:val="nil"/>
              <w:bottom w:val="single" w:sz="4" w:space="0" w:color="auto"/>
              <w:right w:val="single" w:sz="4" w:space="0" w:color="auto"/>
            </w:tcBorders>
            <w:shd w:val="clear" w:color="auto" w:fill="auto"/>
            <w:noWrap/>
          </w:tcPr>
          <w:p w:rsidR="000443A9" w:rsidRPr="000443A9" w:rsidRDefault="000443A9" w:rsidP="00B22F98">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0,</w:t>
            </w:r>
            <w:r w:rsidR="00B22F98">
              <w:rPr>
                <w:rFonts w:ascii="Times New Roman" w:eastAsia="Times New Roman" w:hAnsi="Times New Roman" w:cs="Times New Roman"/>
                <w:lang w:eastAsia="lt-LT"/>
              </w:rPr>
              <w:t>3</w:t>
            </w:r>
          </w:p>
        </w:tc>
        <w:tc>
          <w:tcPr>
            <w:tcW w:w="850" w:type="dxa"/>
            <w:tcBorders>
              <w:top w:val="single" w:sz="4" w:space="0" w:color="auto"/>
              <w:left w:val="single" w:sz="8" w:space="0" w:color="auto"/>
              <w:bottom w:val="single" w:sz="4" w:space="0" w:color="auto"/>
              <w:right w:val="single" w:sz="4" w:space="0" w:color="auto"/>
            </w:tcBorders>
            <w:shd w:val="clear" w:color="auto" w:fill="auto"/>
            <w:noWrap/>
          </w:tcPr>
          <w:p w:rsidR="000443A9" w:rsidRPr="000443A9" w:rsidRDefault="00BD099C" w:rsidP="00B22F9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p>
        </w:tc>
        <w:tc>
          <w:tcPr>
            <w:tcW w:w="851" w:type="dxa"/>
            <w:tcBorders>
              <w:top w:val="single" w:sz="4" w:space="0" w:color="auto"/>
              <w:left w:val="single" w:sz="8" w:space="0" w:color="auto"/>
              <w:bottom w:val="single" w:sz="4" w:space="0" w:color="auto"/>
              <w:right w:val="single" w:sz="8" w:space="0" w:color="auto"/>
            </w:tcBorders>
            <w:shd w:val="clear" w:color="auto" w:fill="auto"/>
            <w:noWrap/>
          </w:tcPr>
          <w:p w:rsidR="000443A9" w:rsidRPr="000443A9" w:rsidRDefault="003C0E8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p>
        </w:tc>
        <w:tc>
          <w:tcPr>
            <w:tcW w:w="850" w:type="dxa"/>
            <w:tcBorders>
              <w:top w:val="single" w:sz="4" w:space="0" w:color="auto"/>
              <w:left w:val="nil"/>
              <w:bottom w:val="single" w:sz="4" w:space="0" w:color="auto"/>
              <w:right w:val="single" w:sz="8" w:space="0" w:color="auto"/>
            </w:tcBorders>
            <w:shd w:val="clear" w:color="auto" w:fill="auto"/>
            <w:noWrap/>
          </w:tcPr>
          <w:p w:rsidR="000443A9" w:rsidRPr="000443A9" w:rsidRDefault="009A2455" w:rsidP="00B22F9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p>
        </w:tc>
        <w:tc>
          <w:tcPr>
            <w:tcW w:w="3402" w:type="dxa"/>
            <w:tcBorders>
              <w:top w:val="single" w:sz="4" w:space="0" w:color="auto"/>
              <w:left w:val="single" w:sz="8" w:space="0" w:color="auto"/>
              <w:right w:val="single" w:sz="4" w:space="0" w:color="auto"/>
            </w:tcBorders>
            <w:hideMark/>
          </w:tcPr>
          <w:p w:rsidR="000443A9" w:rsidRPr="000443A9" w:rsidRDefault="000443A9" w:rsidP="000443A9">
            <w:pPr>
              <w:spacing w:after="0" w:line="240" w:lineRule="auto"/>
              <w:rPr>
                <w:rFonts w:ascii="Times New Roman" w:eastAsia="Times New Roman" w:hAnsi="Times New Roman" w:cs="Times New Roman"/>
                <w:sz w:val="24"/>
                <w:szCs w:val="24"/>
              </w:rPr>
            </w:pPr>
            <w:r w:rsidRPr="000443A9">
              <w:rPr>
                <w:rFonts w:ascii="Times New Roman" w:eastAsia="Times New Roman" w:hAnsi="Times New Roman" w:cs="Times New Roman"/>
              </w:rPr>
              <w:t>Išklausytų kvalifikacijos tobulinimo renginių skaičius, vnt.</w:t>
            </w:r>
          </w:p>
        </w:tc>
        <w:tc>
          <w:tcPr>
            <w:tcW w:w="851" w:type="dxa"/>
            <w:gridSpan w:val="2"/>
            <w:tcBorders>
              <w:top w:val="single" w:sz="4" w:space="0" w:color="auto"/>
              <w:left w:val="nil"/>
              <w:right w:val="single" w:sz="4" w:space="0" w:color="auto"/>
            </w:tcBorders>
            <w:shd w:val="clear" w:color="auto" w:fill="auto"/>
            <w:noWrap/>
            <w:hideMark/>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54</w:t>
            </w:r>
          </w:p>
        </w:tc>
        <w:tc>
          <w:tcPr>
            <w:tcW w:w="850" w:type="dxa"/>
            <w:gridSpan w:val="3"/>
            <w:tcBorders>
              <w:top w:val="single" w:sz="4" w:space="0" w:color="auto"/>
              <w:left w:val="nil"/>
              <w:right w:val="single" w:sz="4" w:space="0" w:color="auto"/>
            </w:tcBorders>
            <w:shd w:val="clear" w:color="auto" w:fill="auto"/>
            <w:noWrap/>
            <w:hideMark/>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55</w:t>
            </w:r>
          </w:p>
        </w:tc>
        <w:tc>
          <w:tcPr>
            <w:tcW w:w="709" w:type="dxa"/>
            <w:tcBorders>
              <w:top w:val="single" w:sz="4" w:space="0" w:color="auto"/>
              <w:left w:val="nil"/>
              <w:right w:val="single" w:sz="4" w:space="0" w:color="auto"/>
            </w:tcBorders>
            <w:shd w:val="clear" w:color="auto" w:fill="auto"/>
            <w:noWrap/>
            <w:hideMark/>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55</w:t>
            </w:r>
            <w:r w:rsidR="000443A9" w:rsidRPr="000443A9">
              <w:rPr>
                <w:rFonts w:ascii="Times New Roman" w:eastAsia="Times New Roman" w:hAnsi="Times New Roman" w:cs="Times New Roman"/>
                <w:lang w:eastAsia="lt-LT"/>
              </w:rPr>
              <w:t> </w:t>
            </w:r>
          </w:p>
        </w:tc>
      </w:tr>
      <w:tr w:rsidR="000443A9" w:rsidRPr="000443A9" w:rsidTr="0018172D">
        <w:trPr>
          <w:gridAfter w:val="1"/>
          <w:wAfter w:w="992" w:type="dxa"/>
          <w:trHeight w:val="482"/>
        </w:trPr>
        <w:tc>
          <w:tcPr>
            <w:tcW w:w="567" w:type="dxa"/>
            <w:vMerge/>
            <w:tcBorders>
              <w:top w:val="single" w:sz="4" w:space="0" w:color="auto"/>
              <w:left w:val="single" w:sz="8" w:space="0" w:color="auto"/>
              <w:bottom w:val="single" w:sz="8" w:space="0" w:color="000000"/>
              <w:right w:val="single" w:sz="4" w:space="0" w:color="auto"/>
            </w:tcBorders>
            <w:shd w:val="clear" w:color="auto" w:fill="99CCFF"/>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8" w:space="0" w:color="000000"/>
              <w:right w:val="single" w:sz="4" w:space="0" w:color="auto"/>
            </w:tcBorders>
            <w:shd w:val="clear" w:color="auto" w:fill="CCFFCC"/>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8" w:space="0" w:color="000000"/>
              <w:right w:val="single" w:sz="4" w:space="0" w:color="auto"/>
            </w:tcBorders>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single" w:sz="4" w:space="0" w:color="auto"/>
              <w:left w:val="single" w:sz="4" w:space="0" w:color="auto"/>
              <w:bottom w:val="single" w:sz="8" w:space="0" w:color="000000"/>
              <w:right w:val="single" w:sz="8"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highlight w:val="yellow"/>
              </w:rPr>
            </w:pPr>
          </w:p>
        </w:tc>
        <w:tc>
          <w:tcPr>
            <w:tcW w:w="425" w:type="dxa"/>
            <w:vMerge/>
            <w:tcBorders>
              <w:top w:val="single" w:sz="4" w:space="0" w:color="auto"/>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single" w:sz="4" w:space="0" w:color="auto"/>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highlight w:val="yellow"/>
                <w:lang w:eastAsia="lt-LT"/>
              </w:rPr>
            </w:pPr>
          </w:p>
        </w:tc>
        <w:tc>
          <w:tcPr>
            <w:tcW w:w="992" w:type="dxa"/>
            <w:tcBorders>
              <w:left w:val="nil"/>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SB(VB)</w:t>
            </w:r>
          </w:p>
        </w:tc>
        <w:tc>
          <w:tcPr>
            <w:tcW w:w="851" w:type="dxa"/>
            <w:tcBorders>
              <w:left w:val="nil"/>
              <w:right w:val="single" w:sz="4" w:space="0" w:color="auto"/>
            </w:tcBorders>
            <w:shd w:val="clear" w:color="auto" w:fill="auto"/>
            <w:noWrap/>
          </w:tcPr>
          <w:p w:rsidR="000443A9" w:rsidRPr="000443A9" w:rsidRDefault="000443A9" w:rsidP="00B22F98">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r w:rsidR="00B22F98">
              <w:rPr>
                <w:rFonts w:ascii="Times New Roman" w:eastAsia="Times New Roman" w:hAnsi="Times New Roman" w:cs="Times New Roman"/>
                <w:lang w:eastAsia="lt-LT"/>
              </w:rPr>
              <w:t>6</w:t>
            </w:r>
          </w:p>
        </w:tc>
        <w:tc>
          <w:tcPr>
            <w:tcW w:w="850" w:type="dxa"/>
            <w:tcBorders>
              <w:left w:val="single" w:sz="8"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1,5</w:t>
            </w:r>
          </w:p>
        </w:tc>
        <w:tc>
          <w:tcPr>
            <w:tcW w:w="851" w:type="dxa"/>
            <w:tcBorders>
              <w:left w:val="single" w:sz="8"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1,5</w:t>
            </w:r>
          </w:p>
        </w:tc>
        <w:tc>
          <w:tcPr>
            <w:tcW w:w="850" w:type="dxa"/>
            <w:tcBorders>
              <w:left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1,5</w:t>
            </w:r>
          </w:p>
        </w:tc>
        <w:tc>
          <w:tcPr>
            <w:tcW w:w="3402" w:type="dxa"/>
            <w:tcBorders>
              <w:top w:val="single" w:sz="4" w:space="0" w:color="auto"/>
              <w:left w:val="single" w:sz="8" w:space="0" w:color="auto"/>
              <w:bottom w:val="single" w:sz="4"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rPr>
            </w:pPr>
            <w:r w:rsidRPr="000443A9">
              <w:rPr>
                <w:rFonts w:ascii="Times New Roman" w:eastAsia="Times New Roman" w:hAnsi="Times New Roman" w:cs="Times New Roman"/>
              </w:rPr>
              <w:t>Darbuotojų, tobulinusių kvalifikaciją, skaičius, vnt.</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r w:rsidR="000443A9" w:rsidRPr="000443A9">
              <w:rPr>
                <w:rFonts w:ascii="Times New Roman" w:eastAsia="Times New Roman" w:hAnsi="Times New Roman" w:cs="Times New Roman"/>
                <w:lang w:eastAsia="lt-LT"/>
              </w:rPr>
              <w:t>7</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30</w:t>
            </w:r>
          </w:p>
        </w:tc>
        <w:tc>
          <w:tcPr>
            <w:tcW w:w="709" w:type="dxa"/>
            <w:tcBorders>
              <w:top w:val="single" w:sz="4" w:space="0" w:color="auto"/>
              <w:left w:val="nil"/>
              <w:bottom w:val="single" w:sz="4" w:space="0" w:color="auto"/>
              <w:right w:val="single" w:sz="4" w:space="0" w:color="auto"/>
            </w:tcBorders>
            <w:shd w:val="clear" w:color="auto" w:fill="auto"/>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30</w:t>
            </w:r>
          </w:p>
        </w:tc>
      </w:tr>
      <w:tr w:rsidR="000443A9" w:rsidRPr="000443A9" w:rsidTr="0018172D">
        <w:trPr>
          <w:gridAfter w:val="1"/>
          <w:wAfter w:w="992" w:type="dxa"/>
          <w:trHeight w:val="253"/>
        </w:trPr>
        <w:tc>
          <w:tcPr>
            <w:tcW w:w="567" w:type="dxa"/>
            <w:vMerge/>
            <w:tcBorders>
              <w:top w:val="single" w:sz="4" w:space="0" w:color="auto"/>
              <w:left w:val="single" w:sz="8" w:space="0" w:color="auto"/>
              <w:bottom w:val="single" w:sz="8" w:space="0" w:color="000000"/>
              <w:right w:val="single" w:sz="4" w:space="0" w:color="auto"/>
            </w:tcBorders>
            <w:shd w:val="clear" w:color="auto" w:fill="99CCFF"/>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8" w:space="0" w:color="000000"/>
              <w:right w:val="single" w:sz="4" w:space="0" w:color="auto"/>
            </w:tcBorders>
            <w:shd w:val="clear" w:color="auto" w:fill="CCFFCC"/>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8" w:space="0" w:color="000000"/>
              <w:right w:val="single" w:sz="4" w:space="0" w:color="auto"/>
            </w:tcBorders>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single" w:sz="4" w:space="0" w:color="auto"/>
              <w:left w:val="single" w:sz="4" w:space="0" w:color="auto"/>
              <w:bottom w:val="single" w:sz="8" w:space="0" w:color="000000"/>
              <w:right w:val="single" w:sz="8"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highlight w:val="yellow"/>
              </w:rPr>
            </w:pPr>
          </w:p>
        </w:tc>
        <w:tc>
          <w:tcPr>
            <w:tcW w:w="425" w:type="dxa"/>
            <w:vMerge/>
            <w:tcBorders>
              <w:top w:val="single" w:sz="4" w:space="0" w:color="auto"/>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single" w:sz="4" w:space="0" w:color="auto"/>
              <w:left w:val="single" w:sz="8" w:space="0" w:color="auto"/>
              <w:bottom w:val="single" w:sz="8" w:space="0" w:color="000000"/>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highlight w:val="yellow"/>
                <w:lang w:eastAsia="lt-LT"/>
              </w:rPr>
            </w:pPr>
          </w:p>
        </w:tc>
        <w:tc>
          <w:tcPr>
            <w:tcW w:w="992" w:type="dxa"/>
            <w:tcBorders>
              <w:left w:val="nil"/>
              <w:bottom w:val="nil"/>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tcBorders>
              <w:left w:val="nil"/>
              <w:bottom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tcBorders>
              <w:left w:val="single" w:sz="8" w:space="0" w:color="auto"/>
              <w:bottom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tcBorders>
              <w:left w:val="single" w:sz="8" w:space="0" w:color="auto"/>
              <w:bottom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tcBorders>
              <w:left w:val="nil"/>
              <w:bottom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vMerge w:val="restart"/>
            <w:tcBorders>
              <w:top w:val="single" w:sz="4" w:space="0" w:color="auto"/>
              <w:left w:val="single" w:sz="8"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rPr>
            </w:pPr>
            <w:r w:rsidRPr="000443A9">
              <w:rPr>
                <w:rFonts w:ascii="Times New Roman" w:eastAsia="Times New Roman" w:hAnsi="Times New Roman" w:cs="Times New Roman"/>
              </w:rPr>
              <w:t>Besiatestuojančių pedagogų skaičius, vnt.</w:t>
            </w:r>
          </w:p>
        </w:tc>
        <w:tc>
          <w:tcPr>
            <w:tcW w:w="851" w:type="dxa"/>
            <w:gridSpan w:val="2"/>
            <w:vMerge w:val="restart"/>
            <w:tcBorders>
              <w:top w:val="single" w:sz="4" w:space="0" w:color="auto"/>
              <w:left w:val="nil"/>
              <w:right w:val="single" w:sz="4" w:space="0" w:color="auto"/>
            </w:tcBorders>
            <w:shd w:val="clear" w:color="auto" w:fill="auto"/>
            <w:noWrap/>
          </w:tcPr>
          <w:p w:rsidR="000443A9" w:rsidRPr="000443A9" w:rsidRDefault="006A6149"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p>
        </w:tc>
        <w:tc>
          <w:tcPr>
            <w:tcW w:w="850" w:type="dxa"/>
            <w:gridSpan w:val="3"/>
            <w:vMerge w:val="restart"/>
            <w:tcBorders>
              <w:top w:val="single" w:sz="4" w:space="0" w:color="auto"/>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vMerge w:val="restart"/>
            <w:tcBorders>
              <w:top w:val="single" w:sz="4" w:space="0" w:color="auto"/>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96"/>
        </w:trPr>
        <w:tc>
          <w:tcPr>
            <w:tcW w:w="567" w:type="dxa"/>
            <w:vMerge/>
            <w:tcBorders>
              <w:top w:val="nil"/>
              <w:left w:val="single" w:sz="8" w:space="0" w:color="auto"/>
              <w:bottom w:val="single" w:sz="8" w:space="0" w:color="000000"/>
              <w:right w:val="single" w:sz="4" w:space="0" w:color="auto"/>
            </w:tcBorders>
            <w:shd w:val="clear" w:color="auto" w:fill="99CCFF"/>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shd w:val="clear" w:color="auto" w:fill="CCFFCC"/>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bottom w:val="single" w:sz="8" w:space="0" w:color="auto"/>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nil"/>
              <w:bottom w:val="single" w:sz="8" w:space="0" w:color="auto"/>
              <w:right w:val="single" w:sz="8" w:space="0" w:color="auto"/>
            </w:tcBorders>
            <w:shd w:val="clear" w:color="000000" w:fill="C0C0C0"/>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nil"/>
              <w:bottom w:val="single" w:sz="8" w:space="0" w:color="auto"/>
              <w:right w:val="single" w:sz="4" w:space="0" w:color="auto"/>
            </w:tcBorders>
            <w:shd w:val="clear" w:color="000000" w:fill="C0C0C0"/>
            <w:noWrap/>
            <w:vAlign w:val="center"/>
            <w:hideMark/>
          </w:tcPr>
          <w:p w:rsidR="000443A9" w:rsidRPr="000443A9" w:rsidRDefault="00B22F98" w:rsidP="00B22F9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w:t>
            </w:r>
            <w:r w:rsidR="000443A9" w:rsidRPr="000443A9">
              <w:rPr>
                <w:rFonts w:ascii="Times New Roman" w:eastAsia="Times New Roman" w:hAnsi="Times New Roman" w:cs="Times New Roman"/>
                <w:b/>
                <w:bCs/>
                <w:lang w:eastAsia="lt-LT"/>
              </w:rPr>
              <w:t>,</w:t>
            </w:r>
            <w:r>
              <w:rPr>
                <w:rFonts w:ascii="Times New Roman" w:eastAsia="Times New Roman" w:hAnsi="Times New Roman" w:cs="Times New Roman"/>
                <w:b/>
                <w:bCs/>
                <w:lang w:eastAsia="lt-LT"/>
              </w:rPr>
              <w:t>9</w:t>
            </w:r>
          </w:p>
        </w:tc>
        <w:tc>
          <w:tcPr>
            <w:tcW w:w="850"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rsidR="000443A9" w:rsidRPr="000443A9" w:rsidRDefault="000443A9" w:rsidP="00BD099C">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2,</w:t>
            </w:r>
            <w:r w:rsidR="00BD099C">
              <w:rPr>
                <w:rFonts w:ascii="Times New Roman" w:eastAsia="Times New Roman" w:hAnsi="Times New Roman" w:cs="Times New Roman"/>
                <w:b/>
                <w:bCs/>
                <w:lang w:eastAsia="lt-LT"/>
              </w:rPr>
              <w:t>5</w:t>
            </w:r>
          </w:p>
        </w:tc>
        <w:tc>
          <w:tcPr>
            <w:tcW w:w="851" w:type="dxa"/>
            <w:tcBorders>
              <w:top w:val="single" w:sz="4" w:space="0" w:color="auto"/>
              <w:left w:val="single" w:sz="8" w:space="0" w:color="auto"/>
              <w:bottom w:val="single" w:sz="8" w:space="0" w:color="auto"/>
              <w:right w:val="single" w:sz="8" w:space="0" w:color="auto"/>
            </w:tcBorders>
            <w:shd w:val="clear" w:color="000000" w:fill="C0C0C0"/>
            <w:noWrap/>
            <w:vAlign w:val="center"/>
            <w:hideMark/>
          </w:tcPr>
          <w:p w:rsidR="000443A9" w:rsidRPr="000443A9" w:rsidRDefault="00B22F98" w:rsidP="003C0E8D">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w:t>
            </w:r>
            <w:r w:rsidR="003C0E8D">
              <w:rPr>
                <w:rFonts w:ascii="Times New Roman" w:eastAsia="Times New Roman" w:hAnsi="Times New Roman" w:cs="Times New Roman"/>
                <w:b/>
                <w:bCs/>
                <w:lang w:eastAsia="lt-LT"/>
              </w:rPr>
              <w:t>5</w:t>
            </w:r>
          </w:p>
        </w:tc>
        <w:tc>
          <w:tcPr>
            <w:tcW w:w="850" w:type="dxa"/>
            <w:tcBorders>
              <w:top w:val="single" w:sz="4" w:space="0" w:color="auto"/>
              <w:left w:val="nil"/>
              <w:bottom w:val="single" w:sz="8" w:space="0" w:color="auto"/>
              <w:right w:val="single" w:sz="8" w:space="0" w:color="auto"/>
            </w:tcBorders>
            <w:shd w:val="clear" w:color="000000" w:fill="C0C0C0"/>
            <w:noWrap/>
            <w:vAlign w:val="center"/>
            <w:hideMark/>
          </w:tcPr>
          <w:p w:rsidR="000443A9" w:rsidRPr="000443A9" w:rsidRDefault="000443A9" w:rsidP="009A2455">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2,</w:t>
            </w:r>
            <w:r w:rsidR="009A2455">
              <w:rPr>
                <w:rFonts w:ascii="Times New Roman" w:eastAsia="Times New Roman" w:hAnsi="Times New Roman" w:cs="Times New Roman"/>
                <w:b/>
                <w:bCs/>
                <w:lang w:eastAsia="lt-LT"/>
              </w:rPr>
              <w:t>5</w:t>
            </w:r>
          </w:p>
        </w:tc>
        <w:tc>
          <w:tcPr>
            <w:tcW w:w="3402" w:type="dxa"/>
            <w:vMerge/>
            <w:tcBorders>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179"/>
        </w:trPr>
        <w:tc>
          <w:tcPr>
            <w:tcW w:w="567" w:type="dxa"/>
            <w:tcBorders>
              <w:top w:val="nil"/>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tcBorders>
              <w:top w:val="nil"/>
              <w:left w:val="nil"/>
              <w:bottom w:val="nil"/>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nil"/>
              <w:left w:val="single" w:sz="4" w:space="0" w:color="auto"/>
              <w:bottom w:val="single" w:sz="8" w:space="0" w:color="000000"/>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03</w:t>
            </w:r>
          </w:p>
        </w:tc>
        <w:tc>
          <w:tcPr>
            <w:tcW w:w="1872" w:type="dxa"/>
            <w:vMerge w:val="restart"/>
            <w:tcBorders>
              <w:top w:val="nil"/>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Vaikų pažinimo ir saviraiškos poreikių tenkinimas   </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1559" w:type="dxa"/>
            <w:vMerge w:val="restart"/>
            <w:tcBorders>
              <w:top w:val="nil"/>
              <w:left w:val="nil"/>
              <w:right w:val="single" w:sz="8"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Direktoriaus pavaduotojai</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992" w:type="dxa"/>
            <w:vMerge w:val="restart"/>
            <w:tcBorders>
              <w:top w:val="nil"/>
              <w:left w:val="nil"/>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SB(VB)</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SP(N)</w:t>
            </w:r>
          </w:p>
        </w:tc>
        <w:tc>
          <w:tcPr>
            <w:tcW w:w="851" w:type="dxa"/>
            <w:vMerge w:val="restart"/>
            <w:tcBorders>
              <w:top w:val="nil"/>
              <w:left w:val="nil"/>
              <w:right w:val="single" w:sz="4" w:space="0" w:color="auto"/>
            </w:tcBorders>
            <w:shd w:val="clear" w:color="auto" w:fill="auto"/>
            <w:noWrap/>
            <w:hideMark/>
          </w:tcPr>
          <w:p w:rsidR="000443A9" w:rsidRPr="000443A9" w:rsidRDefault="00B22F98"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0,6</w:t>
            </w:r>
          </w:p>
          <w:p w:rsidR="000443A9" w:rsidRPr="000443A9" w:rsidRDefault="000443A9" w:rsidP="00B22F98">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1,</w:t>
            </w:r>
            <w:r w:rsidR="00B22F98">
              <w:rPr>
                <w:rFonts w:ascii="Times New Roman" w:eastAsia="Times New Roman" w:hAnsi="Times New Roman" w:cs="Times New Roman"/>
                <w:sz w:val="24"/>
                <w:szCs w:val="24"/>
                <w:lang w:eastAsia="lt-LT"/>
              </w:rPr>
              <w:t>0</w:t>
            </w:r>
          </w:p>
        </w:tc>
        <w:tc>
          <w:tcPr>
            <w:tcW w:w="850" w:type="dxa"/>
            <w:vMerge w:val="restart"/>
            <w:tcBorders>
              <w:top w:val="nil"/>
              <w:left w:val="single" w:sz="8" w:space="0" w:color="auto"/>
              <w:right w:val="single" w:sz="4" w:space="0" w:color="auto"/>
            </w:tcBorders>
            <w:shd w:val="clear" w:color="auto" w:fill="auto"/>
            <w:noWrap/>
            <w:hideMark/>
          </w:tcPr>
          <w:p w:rsidR="000443A9" w:rsidRPr="000443A9" w:rsidRDefault="00BD099C" w:rsidP="00BD099C">
            <w:pPr>
              <w:tabs>
                <w:tab w:val="center" w:pos="31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b/>
            </w:r>
            <w:r w:rsidR="000443A9" w:rsidRPr="000443A9">
              <w:rPr>
                <w:rFonts w:ascii="Times New Roman" w:eastAsia="Times New Roman" w:hAnsi="Times New Roman" w:cs="Times New Roman"/>
                <w:lang w:eastAsia="lt-LT"/>
              </w:rPr>
              <w:t>0,</w:t>
            </w:r>
            <w:r>
              <w:rPr>
                <w:rFonts w:ascii="Times New Roman" w:eastAsia="Times New Roman" w:hAnsi="Times New Roman" w:cs="Times New Roman"/>
                <w:lang w:eastAsia="lt-LT"/>
              </w:rPr>
              <w:t>8</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val="restart"/>
            <w:tcBorders>
              <w:top w:val="nil"/>
              <w:left w:val="single" w:sz="8"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0,</w:t>
            </w:r>
            <w:r w:rsidR="00B22F98">
              <w:rPr>
                <w:rFonts w:ascii="Times New Roman" w:eastAsia="Times New Roman" w:hAnsi="Times New Roman" w:cs="Times New Roman"/>
                <w:lang w:eastAsia="lt-LT"/>
              </w:rPr>
              <w:t>8</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val="restart"/>
            <w:tcBorders>
              <w:top w:val="nil"/>
              <w:left w:val="nil"/>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0,</w:t>
            </w:r>
            <w:r w:rsidR="00B22F98">
              <w:rPr>
                <w:rFonts w:ascii="Times New Roman" w:eastAsia="Times New Roman" w:hAnsi="Times New Roman" w:cs="Times New Roman"/>
                <w:lang w:eastAsia="lt-LT"/>
              </w:rPr>
              <w:t>8</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tcBorders>
              <w:top w:val="nil"/>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Dalyvavusių vaikų skaičius, vnt.</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194</w:t>
            </w:r>
            <w:r w:rsidR="000443A9" w:rsidRPr="000443A9">
              <w:rPr>
                <w:rFonts w:ascii="Times New Roman" w:eastAsia="Times New Roman" w:hAnsi="Times New Roman" w:cs="Times New Roman"/>
                <w:lang w:eastAsia="lt-LT"/>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194</w:t>
            </w:r>
            <w:r w:rsidR="000443A9" w:rsidRPr="000443A9">
              <w:rPr>
                <w:rFonts w:ascii="Times New Roman" w:eastAsia="Times New Roman" w:hAnsi="Times New Roman" w:cs="Times New Roman"/>
                <w:lang w:eastAsia="lt-LT"/>
              </w:rPr>
              <w:t> </w:t>
            </w:r>
          </w:p>
        </w:tc>
        <w:tc>
          <w:tcPr>
            <w:tcW w:w="709" w:type="dxa"/>
            <w:tcBorders>
              <w:top w:val="single" w:sz="4" w:space="0" w:color="auto"/>
              <w:left w:val="nil"/>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194</w:t>
            </w:r>
            <w:r w:rsidR="000443A9" w:rsidRPr="000443A9">
              <w:rPr>
                <w:rFonts w:ascii="Times New Roman" w:eastAsia="Times New Roman" w:hAnsi="Times New Roman" w:cs="Times New Roman"/>
                <w:lang w:eastAsia="lt-LT"/>
              </w:rPr>
              <w:t> </w:t>
            </w:r>
          </w:p>
        </w:tc>
      </w:tr>
      <w:tr w:rsidR="000443A9" w:rsidRPr="000443A9" w:rsidTr="0018172D">
        <w:trPr>
          <w:gridAfter w:val="1"/>
          <w:wAfter w:w="992" w:type="dxa"/>
          <w:trHeight w:val="72"/>
        </w:trPr>
        <w:tc>
          <w:tcPr>
            <w:tcW w:w="567" w:type="dxa"/>
            <w:tcBorders>
              <w:top w:val="nil"/>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w:t>
            </w:r>
          </w:p>
        </w:tc>
        <w:tc>
          <w:tcPr>
            <w:tcW w:w="482" w:type="dxa"/>
            <w:tcBorders>
              <w:top w:val="nil"/>
              <w:left w:val="nil"/>
              <w:bottom w:val="nil"/>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w:t>
            </w:r>
          </w:p>
        </w:tc>
        <w:tc>
          <w:tcPr>
            <w:tcW w:w="482" w:type="dxa"/>
            <w:vMerge/>
            <w:tcBorders>
              <w:top w:val="nil"/>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vMerge/>
            <w:tcBorders>
              <w:left w:val="nil"/>
              <w:bottom w:val="nil"/>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nil"/>
              <w:bottom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single" w:sz="8" w:space="0" w:color="auto"/>
              <w:bottom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single" w:sz="8" w:space="0" w:color="auto"/>
              <w:bottom w:val="nil"/>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nil"/>
              <w:bottom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vMerge w:val="restart"/>
            <w:tcBorders>
              <w:top w:val="single" w:sz="4" w:space="0" w:color="auto"/>
              <w:left w:val="single" w:sz="8"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Organizuotų renginių skaičius, vnt. </w:t>
            </w:r>
          </w:p>
        </w:tc>
        <w:tc>
          <w:tcPr>
            <w:tcW w:w="851" w:type="dxa"/>
            <w:gridSpan w:val="2"/>
            <w:vMerge w:val="restart"/>
            <w:tcBorders>
              <w:top w:val="single" w:sz="4" w:space="0" w:color="auto"/>
              <w:left w:val="nil"/>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50</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0" w:type="dxa"/>
            <w:gridSpan w:val="3"/>
            <w:vMerge w:val="restart"/>
            <w:tcBorders>
              <w:top w:val="single" w:sz="4" w:space="0" w:color="auto"/>
              <w:left w:val="nil"/>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40</w:t>
            </w:r>
          </w:p>
        </w:tc>
        <w:tc>
          <w:tcPr>
            <w:tcW w:w="709" w:type="dxa"/>
            <w:vMerge w:val="restart"/>
            <w:tcBorders>
              <w:top w:val="single" w:sz="4" w:space="0" w:color="auto"/>
              <w:left w:val="nil"/>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40</w:t>
            </w:r>
          </w:p>
        </w:tc>
      </w:tr>
      <w:tr w:rsidR="000443A9" w:rsidRPr="000443A9" w:rsidTr="0018172D">
        <w:trPr>
          <w:gridAfter w:val="1"/>
          <w:wAfter w:w="992" w:type="dxa"/>
          <w:trHeight w:val="179"/>
        </w:trPr>
        <w:tc>
          <w:tcPr>
            <w:tcW w:w="567" w:type="dxa"/>
            <w:tcBorders>
              <w:top w:val="nil"/>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w:t>
            </w:r>
          </w:p>
        </w:tc>
        <w:tc>
          <w:tcPr>
            <w:tcW w:w="482" w:type="dxa"/>
            <w:tcBorders>
              <w:top w:val="nil"/>
              <w:left w:val="nil"/>
              <w:bottom w:val="nil"/>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w:t>
            </w:r>
          </w:p>
        </w:tc>
        <w:tc>
          <w:tcPr>
            <w:tcW w:w="482" w:type="dxa"/>
            <w:vMerge/>
            <w:tcBorders>
              <w:top w:val="nil"/>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bottom w:val="single" w:sz="8" w:space="0" w:color="auto"/>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nil"/>
              <w:bottom w:val="single" w:sz="8" w:space="0" w:color="auto"/>
              <w:right w:val="single" w:sz="8" w:space="0" w:color="auto"/>
            </w:tcBorders>
            <w:shd w:val="clear" w:color="000000" w:fill="C0C0C0"/>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nil"/>
              <w:bottom w:val="single" w:sz="8" w:space="0" w:color="auto"/>
              <w:right w:val="single" w:sz="4" w:space="0" w:color="auto"/>
            </w:tcBorders>
            <w:shd w:val="clear" w:color="000000" w:fill="C0C0C0"/>
            <w:noWrap/>
            <w:hideMark/>
          </w:tcPr>
          <w:p w:rsidR="000443A9" w:rsidRPr="000443A9" w:rsidRDefault="00B22F9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1,6</w:t>
            </w:r>
          </w:p>
        </w:tc>
        <w:tc>
          <w:tcPr>
            <w:tcW w:w="850" w:type="dxa"/>
            <w:tcBorders>
              <w:top w:val="single" w:sz="4" w:space="0" w:color="auto"/>
              <w:left w:val="single" w:sz="8" w:space="0" w:color="auto"/>
              <w:bottom w:val="single" w:sz="8" w:space="0" w:color="auto"/>
              <w:right w:val="single" w:sz="4" w:space="0" w:color="auto"/>
            </w:tcBorders>
            <w:shd w:val="clear" w:color="000000" w:fill="C0C0C0"/>
            <w:noWrap/>
            <w:hideMark/>
          </w:tcPr>
          <w:p w:rsidR="000443A9" w:rsidRPr="000443A9" w:rsidRDefault="00BD099C" w:rsidP="00B22F9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0</w:t>
            </w:r>
            <w:r w:rsidR="000443A9" w:rsidRPr="000443A9">
              <w:rPr>
                <w:rFonts w:ascii="Times New Roman" w:eastAsia="Times New Roman" w:hAnsi="Times New Roman" w:cs="Times New Roman"/>
                <w:b/>
                <w:bCs/>
                <w:lang w:eastAsia="lt-LT"/>
              </w:rPr>
              <w:t>,</w:t>
            </w:r>
            <w:r w:rsidR="00B22F98">
              <w:rPr>
                <w:rFonts w:ascii="Times New Roman" w:eastAsia="Times New Roman" w:hAnsi="Times New Roman" w:cs="Times New Roman"/>
                <w:b/>
                <w:bCs/>
                <w:lang w:eastAsia="lt-LT"/>
              </w:rPr>
              <w:t>8</w:t>
            </w:r>
          </w:p>
        </w:tc>
        <w:tc>
          <w:tcPr>
            <w:tcW w:w="851" w:type="dxa"/>
            <w:tcBorders>
              <w:top w:val="single" w:sz="4" w:space="0" w:color="auto"/>
              <w:left w:val="single" w:sz="8" w:space="0" w:color="auto"/>
              <w:bottom w:val="single" w:sz="8" w:space="0" w:color="auto"/>
              <w:right w:val="single" w:sz="8" w:space="0" w:color="auto"/>
            </w:tcBorders>
            <w:shd w:val="clear" w:color="000000" w:fill="C0C0C0"/>
            <w:hideMark/>
          </w:tcPr>
          <w:p w:rsidR="000443A9" w:rsidRPr="000443A9" w:rsidRDefault="003C0E8D" w:rsidP="00B22F9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0</w:t>
            </w:r>
            <w:r w:rsidR="000443A9" w:rsidRPr="000443A9">
              <w:rPr>
                <w:rFonts w:ascii="Times New Roman" w:eastAsia="Times New Roman" w:hAnsi="Times New Roman" w:cs="Times New Roman"/>
                <w:b/>
                <w:bCs/>
                <w:lang w:eastAsia="lt-LT"/>
              </w:rPr>
              <w:t>,</w:t>
            </w:r>
            <w:r w:rsidR="00B22F98">
              <w:rPr>
                <w:rFonts w:ascii="Times New Roman" w:eastAsia="Times New Roman" w:hAnsi="Times New Roman" w:cs="Times New Roman"/>
                <w:b/>
                <w:bCs/>
                <w:lang w:eastAsia="lt-LT"/>
              </w:rPr>
              <w:t>8</w:t>
            </w:r>
          </w:p>
        </w:tc>
        <w:tc>
          <w:tcPr>
            <w:tcW w:w="850" w:type="dxa"/>
            <w:tcBorders>
              <w:top w:val="single" w:sz="4" w:space="0" w:color="auto"/>
              <w:left w:val="nil"/>
              <w:bottom w:val="single" w:sz="8" w:space="0" w:color="auto"/>
              <w:right w:val="single" w:sz="8" w:space="0" w:color="auto"/>
            </w:tcBorders>
            <w:shd w:val="clear" w:color="000000" w:fill="C0C0C0"/>
            <w:noWrap/>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0</w:t>
            </w:r>
            <w:r w:rsidR="00B22F98">
              <w:rPr>
                <w:rFonts w:ascii="Times New Roman" w:eastAsia="Times New Roman" w:hAnsi="Times New Roman" w:cs="Times New Roman"/>
                <w:b/>
                <w:bCs/>
                <w:lang w:eastAsia="lt-LT"/>
              </w:rPr>
              <w:t>,8</w:t>
            </w:r>
          </w:p>
        </w:tc>
        <w:tc>
          <w:tcPr>
            <w:tcW w:w="3402" w:type="dxa"/>
            <w:vMerge/>
            <w:tcBorders>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tcBorders>
              <w:left w:val="nil"/>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nil"/>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nil"/>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79"/>
        </w:trPr>
        <w:tc>
          <w:tcPr>
            <w:tcW w:w="567" w:type="dxa"/>
            <w:tcBorders>
              <w:top w:val="single" w:sz="8" w:space="0" w:color="auto"/>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tcBorders>
              <w:top w:val="single" w:sz="8" w:space="0" w:color="auto"/>
              <w:left w:val="nil"/>
              <w:bottom w:val="single" w:sz="8" w:space="0" w:color="auto"/>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5897"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 uždaviniui:</w:t>
            </w:r>
          </w:p>
        </w:tc>
        <w:tc>
          <w:tcPr>
            <w:tcW w:w="851" w:type="dxa"/>
            <w:tcBorders>
              <w:top w:val="nil"/>
              <w:left w:val="nil"/>
              <w:bottom w:val="single" w:sz="8" w:space="0" w:color="auto"/>
              <w:right w:val="single" w:sz="4" w:space="0" w:color="auto"/>
            </w:tcBorders>
            <w:shd w:val="clear" w:color="000000" w:fill="CCFFCC"/>
            <w:noWrap/>
            <w:vAlign w:val="center"/>
            <w:hideMark/>
          </w:tcPr>
          <w:p w:rsidR="000443A9" w:rsidRPr="000443A9" w:rsidRDefault="003578C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734,8</w:t>
            </w:r>
          </w:p>
        </w:tc>
        <w:tc>
          <w:tcPr>
            <w:tcW w:w="850" w:type="dxa"/>
            <w:tcBorders>
              <w:top w:val="nil"/>
              <w:left w:val="single" w:sz="8" w:space="0" w:color="auto"/>
              <w:bottom w:val="single" w:sz="8" w:space="0" w:color="auto"/>
              <w:right w:val="single" w:sz="4" w:space="0" w:color="auto"/>
            </w:tcBorders>
            <w:shd w:val="clear" w:color="000000" w:fill="CCFFCC"/>
            <w:noWrap/>
            <w:vAlign w:val="center"/>
            <w:hideMark/>
          </w:tcPr>
          <w:p w:rsidR="000443A9" w:rsidRPr="000443A9" w:rsidRDefault="008452F8" w:rsidP="009A2455">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w:t>
            </w:r>
            <w:r w:rsidR="009A2455">
              <w:rPr>
                <w:rFonts w:ascii="Times New Roman" w:eastAsia="Times New Roman" w:hAnsi="Times New Roman" w:cs="Times New Roman"/>
                <w:b/>
                <w:bCs/>
                <w:lang w:eastAsia="lt-LT"/>
              </w:rPr>
              <w:t>54,9</w:t>
            </w:r>
          </w:p>
        </w:tc>
        <w:tc>
          <w:tcPr>
            <w:tcW w:w="851" w:type="dxa"/>
            <w:tcBorders>
              <w:top w:val="nil"/>
              <w:left w:val="single" w:sz="8" w:space="0" w:color="auto"/>
              <w:bottom w:val="single" w:sz="8" w:space="0" w:color="auto"/>
              <w:right w:val="single" w:sz="8" w:space="0" w:color="auto"/>
            </w:tcBorders>
            <w:shd w:val="clear" w:color="000000" w:fill="CCFFCC"/>
            <w:noWrap/>
            <w:vAlign w:val="center"/>
            <w:hideMark/>
          </w:tcPr>
          <w:p w:rsidR="000443A9" w:rsidRPr="000443A9" w:rsidRDefault="004A4988" w:rsidP="003C0E8D">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754,9</w:t>
            </w:r>
          </w:p>
        </w:tc>
        <w:tc>
          <w:tcPr>
            <w:tcW w:w="850" w:type="dxa"/>
            <w:tcBorders>
              <w:top w:val="nil"/>
              <w:left w:val="nil"/>
              <w:bottom w:val="single" w:sz="8" w:space="0" w:color="auto"/>
              <w:right w:val="single" w:sz="8" w:space="0" w:color="auto"/>
            </w:tcBorders>
            <w:shd w:val="clear" w:color="000000" w:fill="CCFFCC"/>
            <w:noWrap/>
            <w:vAlign w:val="center"/>
            <w:hideMark/>
          </w:tcPr>
          <w:p w:rsidR="000443A9" w:rsidRPr="000443A9" w:rsidRDefault="004A498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754,9</w:t>
            </w:r>
          </w:p>
        </w:tc>
        <w:tc>
          <w:tcPr>
            <w:tcW w:w="3402" w:type="dxa"/>
            <w:tcBorders>
              <w:top w:val="nil"/>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gridSpan w:val="2"/>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tcBorders>
              <w:top w:val="single" w:sz="4" w:space="0" w:color="auto"/>
              <w:left w:val="nil"/>
              <w:bottom w:val="single" w:sz="8" w:space="0" w:color="auto"/>
              <w:right w:val="single" w:sz="8"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lastRenderedPageBreak/>
              <w:t>01</w:t>
            </w:r>
          </w:p>
        </w:tc>
        <w:tc>
          <w:tcPr>
            <w:tcW w:w="482" w:type="dxa"/>
            <w:tcBorders>
              <w:top w:val="nil"/>
              <w:left w:val="nil"/>
              <w:bottom w:val="single" w:sz="8"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5111" w:type="dxa"/>
            <w:gridSpan w:val="17"/>
            <w:tcBorders>
              <w:top w:val="single" w:sz="8" w:space="0" w:color="auto"/>
              <w:left w:val="nil"/>
              <w:bottom w:val="single" w:sz="8" w:space="0" w:color="auto"/>
              <w:right w:val="single" w:sz="8" w:space="0" w:color="000000"/>
            </w:tcBorders>
            <w:shd w:val="clear" w:color="000000" w:fill="CCFFCC"/>
            <w:noWrap/>
            <w:hideMark/>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lang w:eastAsia="lt-LT"/>
              </w:rPr>
              <w:t>Teikti papildomas paslaugas</w:t>
            </w:r>
          </w:p>
        </w:tc>
      </w:tr>
      <w:tr w:rsidR="000443A9" w:rsidRPr="000443A9" w:rsidTr="0018172D">
        <w:trPr>
          <w:gridAfter w:val="1"/>
          <w:wAfter w:w="992" w:type="dxa"/>
          <w:trHeight w:val="254"/>
        </w:trPr>
        <w:tc>
          <w:tcPr>
            <w:tcW w:w="567" w:type="dxa"/>
            <w:vMerge w:val="restart"/>
            <w:tcBorders>
              <w:top w:val="nil"/>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nil"/>
              <w:left w:val="single" w:sz="4"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nil"/>
              <w:left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872" w:type="dxa"/>
            <w:vMerge w:val="restart"/>
            <w:tcBorders>
              <w:top w:val="nil"/>
              <w:left w:val="single" w:sz="4" w:space="0" w:color="auto"/>
              <w:right w:val="single" w:sz="8" w:space="0" w:color="auto"/>
            </w:tcBorders>
            <w:shd w:val="clear" w:color="auto" w:fill="auto"/>
            <w:hideMark/>
          </w:tcPr>
          <w:p w:rsidR="000443A9" w:rsidRPr="000443A9" w:rsidRDefault="000443A9" w:rsidP="000443A9">
            <w:pPr>
              <w:tabs>
                <w:tab w:val="left" w:pos="1985"/>
              </w:tabs>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Kokybiško vaikų maitinimo organizavimas </w:t>
            </w:r>
          </w:p>
        </w:tc>
        <w:tc>
          <w:tcPr>
            <w:tcW w:w="425" w:type="dxa"/>
            <w:vMerge w:val="restart"/>
            <w:tcBorders>
              <w:top w:val="nil"/>
              <w:left w:val="single" w:sz="8"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nil"/>
              <w:left w:val="single" w:sz="8" w:space="0" w:color="auto"/>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1559" w:type="dxa"/>
            <w:vMerge w:val="restart"/>
            <w:tcBorders>
              <w:top w:val="nil"/>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Direktorius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  SB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B22F98" w:rsidP="00B22F9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567499" w:rsidP="00BD099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0443A9" w:rsidRPr="000443A9" w:rsidRDefault="00B22F98" w:rsidP="00B22F98">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0443A9" w:rsidRPr="000443A9">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B22F98"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7,6</w:t>
            </w:r>
          </w:p>
        </w:tc>
        <w:tc>
          <w:tcPr>
            <w:tcW w:w="3402" w:type="dxa"/>
            <w:tcBorders>
              <w:top w:val="nil"/>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Maitinamų vaikų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194</w:t>
            </w:r>
            <w:r w:rsidR="000443A9" w:rsidRPr="000443A9">
              <w:rPr>
                <w:rFonts w:ascii="Times New Roman" w:eastAsia="Times New Roman" w:hAnsi="Times New Roman" w:cs="Times New Roman"/>
                <w:lang w:eastAsia="lt-LT"/>
              </w:rPr>
              <w:t> </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200</w:t>
            </w:r>
            <w:r w:rsidR="000443A9" w:rsidRPr="000443A9">
              <w:rPr>
                <w:rFonts w:ascii="Times New Roman" w:eastAsia="Times New Roman" w:hAnsi="Times New Roman" w:cs="Times New Roman"/>
                <w:lang w:eastAsia="lt-LT"/>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200</w:t>
            </w:r>
          </w:p>
        </w:tc>
      </w:tr>
      <w:tr w:rsidR="000443A9" w:rsidRPr="000443A9" w:rsidTr="0018172D">
        <w:trPr>
          <w:gridAfter w:val="1"/>
          <w:wAfter w:w="992" w:type="dxa"/>
          <w:trHeight w:val="134"/>
        </w:trPr>
        <w:tc>
          <w:tcPr>
            <w:tcW w:w="567" w:type="dxa"/>
            <w:vMerge/>
            <w:tcBorders>
              <w:left w:val="single" w:sz="8"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val="restart"/>
            <w:tcBorders>
              <w:top w:val="single" w:sz="4" w:space="0" w:color="auto"/>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 SB(SP)</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SB(L)</w:t>
            </w:r>
          </w:p>
        </w:tc>
        <w:tc>
          <w:tcPr>
            <w:tcW w:w="851" w:type="dxa"/>
            <w:vMerge w:val="restart"/>
            <w:tcBorders>
              <w:top w:val="single" w:sz="4" w:space="0" w:color="auto"/>
              <w:left w:val="single" w:sz="4" w:space="0" w:color="auto"/>
              <w:right w:val="single" w:sz="4" w:space="0" w:color="auto"/>
            </w:tcBorders>
            <w:shd w:val="clear" w:color="auto" w:fill="auto"/>
            <w:noWrap/>
          </w:tcPr>
          <w:p w:rsidR="000443A9" w:rsidRPr="000443A9" w:rsidRDefault="00D532D3"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94</w:t>
            </w:r>
            <w:r w:rsidR="000443A9" w:rsidRPr="000443A9">
              <w:rPr>
                <w:rFonts w:ascii="Times New Roman" w:eastAsia="Times New Roman" w:hAnsi="Times New Roman" w:cs="Times New Roman"/>
                <w:lang w:eastAsia="lt-LT"/>
              </w:rPr>
              <w:t>,</w:t>
            </w:r>
            <w:r>
              <w:rPr>
                <w:rFonts w:ascii="Times New Roman" w:eastAsia="Times New Roman" w:hAnsi="Times New Roman" w:cs="Times New Roman"/>
                <w:lang w:eastAsia="lt-LT"/>
              </w:rPr>
              <w:t>2</w:t>
            </w:r>
          </w:p>
          <w:p w:rsidR="000443A9" w:rsidRPr="000443A9" w:rsidRDefault="00D532D3" w:rsidP="00997320">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0,</w:t>
            </w:r>
            <w:r w:rsidR="00997320">
              <w:rPr>
                <w:rFonts w:ascii="Times New Roman" w:eastAsia="Times New Roman" w:hAnsi="Times New Roman" w:cs="Times New Roman"/>
                <w:lang w:eastAsia="lt-LT"/>
              </w:rPr>
              <w:t>9</w:t>
            </w:r>
            <w:r w:rsidR="000443A9" w:rsidRPr="000443A9">
              <w:rPr>
                <w:rFonts w:ascii="Times New Roman" w:eastAsia="Times New Roman" w:hAnsi="Times New Roman" w:cs="Times New Roman"/>
                <w:lang w:eastAsia="lt-LT"/>
              </w:rPr>
              <w:t> </w:t>
            </w:r>
          </w:p>
        </w:tc>
        <w:tc>
          <w:tcPr>
            <w:tcW w:w="850" w:type="dxa"/>
            <w:vMerge w:val="restart"/>
            <w:tcBorders>
              <w:top w:val="single" w:sz="4" w:space="0" w:color="auto"/>
              <w:left w:val="single" w:sz="4" w:space="0" w:color="auto"/>
              <w:right w:val="single" w:sz="4" w:space="0" w:color="auto"/>
            </w:tcBorders>
            <w:shd w:val="clear" w:color="auto" w:fill="auto"/>
            <w:noWrap/>
          </w:tcPr>
          <w:p w:rsidR="000443A9" w:rsidRPr="00D532D3" w:rsidRDefault="00BD099C"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94,2</w:t>
            </w:r>
          </w:p>
        </w:tc>
        <w:tc>
          <w:tcPr>
            <w:tcW w:w="851" w:type="dxa"/>
            <w:vMerge w:val="restart"/>
            <w:tcBorders>
              <w:top w:val="single" w:sz="4" w:space="0" w:color="auto"/>
              <w:left w:val="single" w:sz="4" w:space="0" w:color="auto"/>
              <w:right w:val="single" w:sz="4" w:space="0" w:color="auto"/>
            </w:tcBorders>
            <w:shd w:val="clear" w:color="000000" w:fill="FFFFFF"/>
            <w:noWrap/>
          </w:tcPr>
          <w:p w:rsidR="000443A9" w:rsidRPr="00D532D3" w:rsidRDefault="009A2455"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94,2</w:t>
            </w:r>
          </w:p>
        </w:tc>
        <w:tc>
          <w:tcPr>
            <w:tcW w:w="850" w:type="dxa"/>
            <w:vMerge w:val="restart"/>
            <w:tcBorders>
              <w:top w:val="single" w:sz="4" w:space="0" w:color="auto"/>
              <w:left w:val="single" w:sz="4" w:space="0" w:color="auto"/>
              <w:right w:val="single" w:sz="4" w:space="0" w:color="auto"/>
            </w:tcBorders>
            <w:shd w:val="clear" w:color="auto" w:fill="auto"/>
            <w:noWrap/>
          </w:tcPr>
          <w:p w:rsidR="000443A9" w:rsidRPr="00D532D3" w:rsidRDefault="009A2455"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94,2</w:t>
            </w:r>
          </w:p>
        </w:tc>
        <w:tc>
          <w:tcPr>
            <w:tcW w:w="3402" w:type="dxa"/>
            <w:tcBorders>
              <w:top w:val="single" w:sz="4" w:space="0" w:color="auto"/>
              <w:left w:val="single" w:sz="4" w:space="0" w:color="auto"/>
              <w:bottom w:val="single" w:sz="4"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Patvirtintas virėjų etatų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w:t>
            </w:r>
          </w:p>
        </w:tc>
        <w:tc>
          <w:tcPr>
            <w:tcW w:w="709" w:type="dxa"/>
            <w:tcBorders>
              <w:top w:val="single" w:sz="4" w:space="0" w:color="auto"/>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w:t>
            </w:r>
          </w:p>
        </w:tc>
      </w:tr>
      <w:tr w:rsidR="000443A9" w:rsidRPr="000443A9" w:rsidTr="0018172D">
        <w:trPr>
          <w:gridAfter w:val="1"/>
          <w:wAfter w:w="992" w:type="dxa"/>
          <w:trHeight w:val="276"/>
        </w:trPr>
        <w:tc>
          <w:tcPr>
            <w:tcW w:w="567" w:type="dxa"/>
            <w:vMerge/>
            <w:tcBorders>
              <w:left w:val="single" w:sz="8"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single" w:sz="4" w:space="0" w:color="auto"/>
              <w:bottom w:val="single" w:sz="4" w:space="0" w:color="auto"/>
              <w:right w:val="single" w:sz="4" w:space="0" w:color="auto"/>
            </w:tcBorders>
            <w:shd w:val="clear" w:color="000000" w:fill="FFFFFF"/>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vMerge w:val="restart"/>
            <w:tcBorders>
              <w:top w:val="single" w:sz="4" w:space="0" w:color="auto"/>
              <w:left w:val="single" w:sz="4" w:space="0" w:color="auto"/>
              <w:bottom w:val="single" w:sz="4"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Įsigytų virtuvės įrengimų skaičius, vnt.  </w:t>
            </w:r>
          </w:p>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val="restart"/>
            <w:tcBorders>
              <w:top w:val="single" w:sz="4" w:space="0" w:color="auto"/>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0</w:t>
            </w:r>
          </w:p>
        </w:tc>
        <w:tc>
          <w:tcPr>
            <w:tcW w:w="850" w:type="dxa"/>
            <w:gridSpan w:val="3"/>
            <w:vMerge w:val="restart"/>
            <w:tcBorders>
              <w:top w:val="single" w:sz="4" w:space="0" w:color="auto"/>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vMerge w:val="restart"/>
            <w:tcBorders>
              <w:top w:val="single" w:sz="4" w:space="0" w:color="auto"/>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255"/>
        </w:trPr>
        <w:tc>
          <w:tcPr>
            <w:tcW w:w="567" w:type="dxa"/>
            <w:vMerge/>
            <w:tcBorders>
              <w:left w:val="single" w:sz="8"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left w:val="single" w:sz="4"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bottom w:val="single" w:sz="4"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left w:val="single" w:sz="8" w:space="0" w:color="auto"/>
              <w:bottom w:val="single" w:sz="4"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left w:val="single" w:sz="8" w:space="0" w:color="auto"/>
              <w:bottom w:val="single" w:sz="4" w:space="0" w:color="auto"/>
              <w:right w:val="single" w:sz="8"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bottom w:val="single" w:sz="4" w:space="0" w:color="auto"/>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997320"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104,0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BD099C" w:rsidP="008452F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10</w:t>
            </w:r>
            <w:r w:rsidR="008452F8">
              <w:rPr>
                <w:rFonts w:ascii="Times New Roman" w:eastAsia="Times New Roman" w:hAnsi="Times New Roman" w:cs="Times New Roman"/>
                <w:b/>
                <w:bCs/>
                <w:lang w:eastAsia="lt-LT"/>
              </w:rPr>
              <w:t>1,8</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9A2455"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101,8</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9A2455"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101,8</w:t>
            </w:r>
          </w:p>
        </w:tc>
        <w:tc>
          <w:tcPr>
            <w:tcW w:w="3402" w:type="dxa"/>
            <w:vMerge/>
            <w:tcBorders>
              <w:left w:val="single" w:sz="4" w:space="0" w:color="auto"/>
              <w:bottom w:val="single" w:sz="4" w:space="0" w:color="auto"/>
              <w:right w:val="single" w:sz="4" w:space="0" w:color="auto"/>
            </w:tcBorders>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tcBorders>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nil"/>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285"/>
        </w:trPr>
        <w:tc>
          <w:tcPr>
            <w:tcW w:w="567" w:type="dxa"/>
            <w:vMerge w:val="restart"/>
            <w:tcBorders>
              <w:top w:val="single" w:sz="4" w:space="0" w:color="auto"/>
              <w:left w:val="single" w:sz="8" w:space="0" w:color="auto"/>
              <w:bottom w:val="single" w:sz="8" w:space="0" w:color="000000"/>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color w:val="000000"/>
              </w:rPr>
              <w:t>Švietimo pagalbos vaikui teikimas</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val="restart"/>
            <w:tcBorders>
              <w:top w:val="single" w:sz="4" w:space="0" w:color="auto"/>
              <w:left w:val="nil"/>
              <w:right w:val="single" w:sz="8"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Direktorius,</w:t>
            </w:r>
          </w:p>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logopedas</w:t>
            </w:r>
          </w:p>
        </w:tc>
        <w:tc>
          <w:tcPr>
            <w:tcW w:w="992" w:type="dxa"/>
            <w:tcBorders>
              <w:top w:val="nil"/>
              <w:left w:val="nil"/>
              <w:bottom w:val="single" w:sz="4" w:space="0" w:color="auto"/>
              <w:right w:val="single" w:sz="8"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   SB </w:t>
            </w:r>
          </w:p>
        </w:tc>
        <w:tc>
          <w:tcPr>
            <w:tcW w:w="851" w:type="dxa"/>
            <w:tcBorders>
              <w:top w:val="nil"/>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tcBorders>
              <w:top w:val="nil"/>
              <w:left w:val="single" w:sz="8"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tcBorders>
              <w:top w:val="nil"/>
              <w:left w:val="single" w:sz="8" w:space="0" w:color="auto"/>
              <w:bottom w:val="single" w:sz="4"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tcBorders>
              <w:top w:val="nil"/>
              <w:left w:val="nil"/>
              <w:bottom w:val="single" w:sz="4"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vMerge w:val="restart"/>
            <w:tcBorders>
              <w:top w:val="single" w:sz="4" w:space="0" w:color="auto"/>
              <w:left w:val="single" w:sz="8"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Vaikų, kuriems teikta pagalba, skaičius, vnt.</w:t>
            </w:r>
          </w:p>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35</w:t>
            </w:r>
          </w:p>
        </w:tc>
        <w:tc>
          <w:tcPr>
            <w:tcW w:w="850" w:type="dxa"/>
            <w:gridSpan w:val="3"/>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35</w:t>
            </w:r>
          </w:p>
        </w:tc>
        <w:tc>
          <w:tcPr>
            <w:tcW w:w="709" w:type="dxa"/>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35</w:t>
            </w:r>
          </w:p>
        </w:tc>
      </w:tr>
      <w:tr w:rsidR="000443A9" w:rsidRPr="000443A9" w:rsidTr="0018172D">
        <w:trPr>
          <w:gridAfter w:val="1"/>
          <w:wAfter w:w="992" w:type="dxa"/>
          <w:trHeight w:val="276"/>
        </w:trPr>
        <w:tc>
          <w:tcPr>
            <w:tcW w:w="567" w:type="dxa"/>
            <w:vMerge/>
            <w:tcBorders>
              <w:top w:val="nil"/>
              <w:left w:val="single" w:sz="8" w:space="0" w:color="auto"/>
              <w:bottom w:val="single" w:sz="8" w:space="0" w:color="000000"/>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color w:val="000000"/>
                <w:sz w:val="24"/>
                <w:szCs w:val="24"/>
              </w:rPr>
            </w:pPr>
          </w:p>
        </w:tc>
        <w:tc>
          <w:tcPr>
            <w:tcW w:w="425" w:type="dxa"/>
            <w:vMerge/>
            <w:tcBorders>
              <w:top w:val="nil"/>
              <w:left w:val="single" w:sz="8"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tcBorders>
              <w:top w:val="nil"/>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SB(VB)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4A7FCF"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0443A9" w:rsidRPr="000443A9">
              <w:rPr>
                <w:rFonts w:ascii="Times New Roman" w:eastAsia="Times New Roman" w:hAnsi="Times New Roman" w:cs="Times New Roman"/>
                <w:sz w:val="24"/>
                <w:szCs w:val="24"/>
                <w:lang w:eastAsia="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D532D3">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2</w:t>
            </w:r>
            <w:r w:rsidR="00D532D3">
              <w:rPr>
                <w:rFonts w:ascii="Times New Roman" w:eastAsia="Times New Roman" w:hAnsi="Times New Roman" w:cs="Times New Roman"/>
                <w:sz w:val="24"/>
                <w:szCs w:val="24"/>
                <w:lang w:eastAsia="lt-LT"/>
              </w:rPr>
              <w:t>5,7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D532D3">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w:t>
            </w:r>
            <w:r w:rsidR="00D532D3">
              <w:rPr>
                <w:rFonts w:ascii="Times New Roman" w:eastAsia="Times New Roman" w:hAnsi="Times New Roman" w:cs="Times New Roman"/>
                <w:lang w:eastAsia="lt-LT"/>
              </w:rPr>
              <w:t>5,7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D532D3">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w:t>
            </w:r>
            <w:r w:rsidR="00D532D3">
              <w:rPr>
                <w:rFonts w:ascii="Times New Roman" w:eastAsia="Times New Roman" w:hAnsi="Times New Roman" w:cs="Times New Roman"/>
                <w:lang w:eastAsia="lt-LT"/>
              </w:rPr>
              <w:t>5</w:t>
            </w:r>
            <w:r w:rsidRPr="000443A9">
              <w:rPr>
                <w:rFonts w:ascii="Times New Roman" w:eastAsia="Times New Roman" w:hAnsi="Times New Roman" w:cs="Times New Roman"/>
                <w:lang w:eastAsia="lt-LT"/>
              </w:rPr>
              <w:t>,</w:t>
            </w:r>
            <w:r w:rsidR="00D532D3">
              <w:rPr>
                <w:rFonts w:ascii="Times New Roman" w:eastAsia="Times New Roman" w:hAnsi="Times New Roman" w:cs="Times New Roman"/>
                <w:lang w:eastAsia="lt-LT"/>
              </w:rPr>
              <w:t>7</w:t>
            </w:r>
          </w:p>
        </w:tc>
        <w:tc>
          <w:tcPr>
            <w:tcW w:w="3402"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851" w:type="dxa"/>
            <w:gridSpan w:val="2"/>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321"/>
        </w:trPr>
        <w:tc>
          <w:tcPr>
            <w:tcW w:w="567" w:type="dxa"/>
            <w:vMerge/>
            <w:tcBorders>
              <w:top w:val="nil"/>
              <w:left w:val="single" w:sz="8"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1559" w:type="dxa"/>
            <w:vMerge/>
            <w:tcBorders>
              <w:left w:val="nil"/>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hideMark/>
          </w:tcPr>
          <w:p w:rsidR="000443A9" w:rsidRPr="000443A9" w:rsidRDefault="004A7FCF"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20,3</w:t>
            </w:r>
          </w:p>
        </w:tc>
        <w:tc>
          <w:tcPr>
            <w:tcW w:w="850" w:type="dxa"/>
            <w:tcBorders>
              <w:top w:val="single" w:sz="4" w:space="0" w:color="auto"/>
              <w:left w:val="single" w:sz="4" w:space="0" w:color="auto"/>
              <w:bottom w:val="single" w:sz="4" w:space="0" w:color="auto"/>
              <w:right w:val="single" w:sz="4" w:space="0" w:color="auto"/>
            </w:tcBorders>
            <w:shd w:val="clear" w:color="auto" w:fill="C0C0C0"/>
            <w:noWrap/>
            <w:hideMark/>
          </w:tcPr>
          <w:p w:rsidR="000443A9" w:rsidRPr="000443A9" w:rsidRDefault="00A0415E"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25,7</w:t>
            </w:r>
          </w:p>
        </w:tc>
        <w:tc>
          <w:tcPr>
            <w:tcW w:w="851" w:type="dxa"/>
            <w:tcBorders>
              <w:top w:val="single" w:sz="4" w:space="0" w:color="auto"/>
              <w:left w:val="single" w:sz="4" w:space="0" w:color="auto"/>
              <w:bottom w:val="single" w:sz="4" w:space="0" w:color="auto"/>
              <w:right w:val="single" w:sz="4" w:space="0" w:color="auto"/>
            </w:tcBorders>
            <w:shd w:val="clear" w:color="auto" w:fill="C0C0C0"/>
            <w:noWrap/>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25,7</w:t>
            </w:r>
          </w:p>
        </w:tc>
        <w:tc>
          <w:tcPr>
            <w:tcW w:w="850" w:type="dxa"/>
            <w:tcBorders>
              <w:top w:val="single" w:sz="4" w:space="0" w:color="auto"/>
              <w:left w:val="single" w:sz="4" w:space="0" w:color="auto"/>
              <w:bottom w:val="single" w:sz="4" w:space="0" w:color="auto"/>
              <w:right w:val="single" w:sz="4" w:space="0" w:color="auto"/>
            </w:tcBorders>
            <w:shd w:val="clear" w:color="auto" w:fill="C0C0C0"/>
            <w:noWrap/>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25,7</w:t>
            </w:r>
          </w:p>
        </w:tc>
        <w:tc>
          <w:tcPr>
            <w:tcW w:w="3402" w:type="dxa"/>
            <w:tcBorders>
              <w:top w:val="single" w:sz="4" w:space="0" w:color="auto"/>
              <w:left w:val="single" w:sz="4" w:space="0" w:color="auto"/>
              <w:bottom w:val="single" w:sz="4" w:space="0" w:color="auto"/>
              <w:right w:val="single" w:sz="4" w:space="0" w:color="auto"/>
            </w:tcBorders>
            <w:vAlign w:val="center"/>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Nustatytas pagalbos specialistų etatų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nil"/>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tcBorders>
              <w:top w:val="nil"/>
              <w:left w:val="single" w:sz="4" w:space="0" w:color="auto"/>
              <w:bottom w:val="single" w:sz="8" w:space="0" w:color="auto"/>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5897"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 uždaviniui:</w:t>
            </w:r>
          </w:p>
        </w:tc>
        <w:tc>
          <w:tcPr>
            <w:tcW w:w="851" w:type="dxa"/>
            <w:tcBorders>
              <w:top w:val="nil"/>
              <w:left w:val="nil"/>
              <w:bottom w:val="single" w:sz="8" w:space="0" w:color="auto"/>
              <w:right w:val="single" w:sz="4" w:space="0" w:color="auto"/>
            </w:tcBorders>
            <w:shd w:val="clear" w:color="000000" w:fill="CCFFCC"/>
            <w:noWrap/>
            <w:hideMark/>
          </w:tcPr>
          <w:p w:rsidR="000443A9" w:rsidRPr="000443A9" w:rsidRDefault="000443A9" w:rsidP="00997320">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12</w:t>
            </w:r>
            <w:r w:rsidR="00997320">
              <w:rPr>
                <w:rFonts w:ascii="Times New Roman" w:eastAsia="Times New Roman" w:hAnsi="Times New Roman" w:cs="Times New Roman"/>
                <w:b/>
                <w:bCs/>
                <w:lang w:eastAsia="lt-LT"/>
              </w:rPr>
              <w:t>4</w:t>
            </w:r>
            <w:r w:rsidRPr="000443A9">
              <w:rPr>
                <w:rFonts w:ascii="Times New Roman" w:eastAsia="Times New Roman" w:hAnsi="Times New Roman" w:cs="Times New Roman"/>
                <w:b/>
                <w:bCs/>
                <w:lang w:eastAsia="lt-LT"/>
              </w:rPr>
              <w:t>,</w:t>
            </w:r>
            <w:r w:rsidR="00997320">
              <w:rPr>
                <w:rFonts w:ascii="Times New Roman" w:eastAsia="Times New Roman" w:hAnsi="Times New Roman" w:cs="Times New Roman"/>
                <w:b/>
                <w:bCs/>
                <w:lang w:eastAsia="lt-LT"/>
              </w:rPr>
              <w:t>3</w:t>
            </w:r>
          </w:p>
        </w:tc>
        <w:tc>
          <w:tcPr>
            <w:tcW w:w="850" w:type="dxa"/>
            <w:tcBorders>
              <w:top w:val="nil"/>
              <w:left w:val="single" w:sz="8" w:space="0" w:color="auto"/>
              <w:bottom w:val="single" w:sz="8" w:space="0" w:color="auto"/>
              <w:right w:val="single" w:sz="4" w:space="0" w:color="auto"/>
            </w:tcBorders>
            <w:shd w:val="clear" w:color="000000" w:fill="CCFFCC"/>
            <w:noWrap/>
            <w:hideMark/>
          </w:tcPr>
          <w:p w:rsidR="000443A9" w:rsidRPr="000443A9" w:rsidRDefault="008452F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127,5</w:t>
            </w:r>
          </w:p>
        </w:tc>
        <w:tc>
          <w:tcPr>
            <w:tcW w:w="851" w:type="dxa"/>
            <w:tcBorders>
              <w:top w:val="nil"/>
              <w:left w:val="single" w:sz="8" w:space="0" w:color="auto"/>
              <w:bottom w:val="single" w:sz="8" w:space="0" w:color="auto"/>
              <w:right w:val="single" w:sz="8" w:space="0" w:color="auto"/>
            </w:tcBorders>
            <w:shd w:val="clear" w:color="000000" w:fill="CCFFCC"/>
            <w:noWrap/>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127,5</w:t>
            </w:r>
          </w:p>
        </w:tc>
        <w:tc>
          <w:tcPr>
            <w:tcW w:w="850" w:type="dxa"/>
            <w:tcBorders>
              <w:top w:val="nil"/>
              <w:left w:val="nil"/>
              <w:bottom w:val="single" w:sz="8" w:space="0" w:color="auto"/>
              <w:right w:val="single" w:sz="8" w:space="0" w:color="auto"/>
            </w:tcBorders>
            <w:shd w:val="clear" w:color="000000" w:fill="CCFFCC"/>
            <w:noWrap/>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127,5</w:t>
            </w:r>
          </w:p>
        </w:tc>
        <w:tc>
          <w:tcPr>
            <w:tcW w:w="3402" w:type="dxa"/>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1" w:type="dxa"/>
            <w:gridSpan w:val="2"/>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0" w:type="dxa"/>
            <w:gridSpan w:val="3"/>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709" w:type="dxa"/>
            <w:tcBorders>
              <w:top w:val="single" w:sz="4" w:space="0" w:color="auto"/>
              <w:left w:val="nil"/>
              <w:bottom w:val="single" w:sz="8" w:space="0" w:color="auto"/>
              <w:right w:val="single" w:sz="8"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nil"/>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6379" w:type="dxa"/>
            <w:gridSpan w:val="7"/>
            <w:tcBorders>
              <w:top w:val="single" w:sz="8" w:space="0" w:color="auto"/>
              <w:left w:val="single" w:sz="4" w:space="0" w:color="auto"/>
              <w:bottom w:val="single" w:sz="8" w:space="0" w:color="auto"/>
              <w:right w:val="single" w:sz="8" w:space="0" w:color="000000"/>
            </w:tcBorders>
            <w:shd w:val="clear" w:color="000000" w:fill="99CCFF"/>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p>
        </w:tc>
        <w:tc>
          <w:tcPr>
            <w:tcW w:w="851" w:type="dxa"/>
            <w:tcBorders>
              <w:top w:val="nil"/>
              <w:left w:val="nil"/>
              <w:bottom w:val="single" w:sz="8" w:space="0" w:color="auto"/>
              <w:right w:val="single" w:sz="4" w:space="0" w:color="auto"/>
            </w:tcBorders>
            <w:shd w:val="clear" w:color="000000" w:fill="99CCFF"/>
            <w:noWrap/>
            <w:hideMark/>
          </w:tcPr>
          <w:p w:rsidR="000443A9" w:rsidRPr="000443A9" w:rsidRDefault="003578C3" w:rsidP="00997320">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85</w:t>
            </w:r>
            <w:r w:rsidR="00997320">
              <w:rPr>
                <w:rFonts w:ascii="Times New Roman" w:eastAsia="Times New Roman" w:hAnsi="Times New Roman" w:cs="Times New Roman"/>
                <w:b/>
                <w:bCs/>
                <w:lang w:eastAsia="lt-LT"/>
              </w:rPr>
              <w:t>9,1</w:t>
            </w:r>
          </w:p>
        </w:tc>
        <w:tc>
          <w:tcPr>
            <w:tcW w:w="850" w:type="dxa"/>
            <w:tcBorders>
              <w:top w:val="nil"/>
              <w:left w:val="single" w:sz="8" w:space="0" w:color="auto"/>
              <w:bottom w:val="single" w:sz="8" w:space="0" w:color="auto"/>
              <w:right w:val="single" w:sz="4" w:space="0" w:color="auto"/>
            </w:tcBorders>
            <w:shd w:val="clear" w:color="000000" w:fill="99CCFF"/>
            <w:noWrap/>
            <w:hideMark/>
          </w:tcPr>
          <w:p w:rsidR="000443A9" w:rsidRPr="000443A9" w:rsidRDefault="003C0E8D" w:rsidP="004A4988">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w:t>
            </w:r>
            <w:r w:rsidR="004A4988">
              <w:rPr>
                <w:rFonts w:ascii="Times New Roman" w:eastAsia="Times New Roman" w:hAnsi="Times New Roman" w:cs="Times New Roman"/>
                <w:b/>
                <w:bCs/>
                <w:lang w:eastAsia="lt-LT"/>
              </w:rPr>
              <w:t>82</w:t>
            </w:r>
            <w:r>
              <w:rPr>
                <w:rFonts w:ascii="Times New Roman" w:eastAsia="Times New Roman" w:hAnsi="Times New Roman" w:cs="Times New Roman"/>
                <w:b/>
                <w:bCs/>
                <w:lang w:eastAsia="lt-LT"/>
              </w:rPr>
              <w:t>,</w:t>
            </w:r>
            <w:r w:rsidR="004A4988">
              <w:rPr>
                <w:rFonts w:ascii="Times New Roman" w:eastAsia="Times New Roman" w:hAnsi="Times New Roman" w:cs="Times New Roman"/>
                <w:b/>
                <w:bCs/>
                <w:lang w:eastAsia="lt-LT"/>
              </w:rPr>
              <w:t>4</w:t>
            </w:r>
          </w:p>
        </w:tc>
        <w:tc>
          <w:tcPr>
            <w:tcW w:w="851" w:type="dxa"/>
            <w:tcBorders>
              <w:top w:val="nil"/>
              <w:left w:val="single" w:sz="8" w:space="0" w:color="auto"/>
              <w:bottom w:val="single" w:sz="8" w:space="0" w:color="auto"/>
              <w:right w:val="single" w:sz="8" w:space="0" w:color="auto"/>
            </w:tcBorders>
            <w:shd w:val="clear" w:color="000000" w:fill="99CCFF"/>
            <w:noWrap/>
            <w:hideMark/>
          </w:tcPr>
          <w:p w:rsidR="000443A9" w:rsidRPr="00ED4FF3" w:rsidRDefault="00DA2DBF"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882,4</w:t>
            </w:r>
          </w:p>
        </w:tc>
        <w:tc>
          <w:tcPr>
            <w:tcW w:w="850" w:type="dxa"/>
            <w:tcBorders>
              <w:top w:val="nil"/>
              <w:left w:val="nil"/>
              <w:bottom w:val="single" w:sz="8" w:space="0" w:color="auto"/>
              <w:right w:val="single" w:sz="8" w:space="0" w:color="auto"/>
            </w:tcBorders>
            <w:shd w:val="clear" w:color="000000" w:fill="99CCFF"/>
            <w:noWrap/>
            <w:hideMark/>
          </w:tcPr>
          <w:p w:rsidR="000443A9" w:rsidRPr="00ED4FF3" w:rsidRDefault="00DA2DBF"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882,4</w:t>
            </w:r>
          </w:p>
        </w:tc>
        <w:tc>
          <w:tcPr>
            <w:tcW w:w="3402" w:type="dxa"/>
            <w:tcBorders>
              <w:top w:val="nil"/>
              <w:left w:val="nil"/>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0" w:type="dxa"/>
            <w:gridSpan w:val="3"/>
            <w:tcBorders>
              <w:top w:val="nil"/>
              <w:left w:val="nil"/>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709" w:type="dxa"/>
            <w:tcBorders>
              <w:top w:val="nil"/>
              <w:left w:val="nil"/>
              <w:bottom w:val="single" w:sz="8" w:space="0" w:color="auto"/>
              <w:right w:val="single" w:sz="8" w:space="0" w:color="auto"/>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5593" w:type="dxa"/>
            <w:gridSpan w:val="18"/>
            <w:tcBorders>
              <w:top w:val="single" w:sz="8" w:space="0" w:color="auto"/>
              <w:left w:val="nil"/>
              <w:bottom w:val="single" w:sz="8" w:space="0" w:color="auto"/>
              <w:right w:val="single" w:sz="8" w:space="0" w:color="000000"/>
            </w:tcBorders>
            <w:shd w:val="clear" w:color="000000" w:fill="99CCFF"/>
            <w:noWrap/>
            <w:hideMark/>
          </w:tcPr>
          <w:p w:rsidR="000443A9" w:rsidRPr="000443A9" w:rsidRDefault="000443A9" w:rsidP="000443A9">
            <w:pPr>
              <w:spacing w:after="0" w:line="240" w:lineRule="auto"/>
              <w:jc w:val="both"/>
              <w:rPr>
                <w:rFonts w:ascii="Times New Roman" w:eastAsia="Times New Roman" w:hAnsi="Times New Roman" w:cs="Times New Roman"/>
                <w:b/>
                <w:sz w:val="24"/>
                <w:szCs w:val="24"/>
              </w:rPr>
            </w:pPr>
            <w:r w:rsidRPr="000443A9">
              <w:rPr>
                <w:rFonts w:ascii="Times New Roman" w:eastAsia="Times New Roman" w:hAnsi="Times New Roman" w:cs="Times New Roman"/>
                <w:b/>
                <w:bCs/>
                <w:lang w:eastAsia="lt-LT"/>
              </w:rPr>
              <w:t xml:space="preserve">Tikslas. </w:t>
            </w:r>
            <w:r w:rsidRPr="000443A9">
              <w:rPr>
                <w:rFonts w:ascii="Times New Roman" w:eastAsia="Times New Roman" w:hAnsi="Times New Roman" w:cs="Times New Roman"/>
                <w:b/>
                <w:color w:val="000000"/>
              </w:rPr>
              <w:t xml:space="preserve">Užtikrinti sveiką, saugią ir šiuolaikinius </w:t>
            </w:r>
            <w:proofErr w:type="spellStart"/>
            <w:r w:rsidRPr="000443A9">
              <w:rPr>
                <w:rFonts w:ascii="Times New Roman" w:eastAsia="Times New Roman" w:hAnsi="Times New Roman" w:cs="Times New Roman"/>
                <w:b/>
                <w:color w:val="000000"/>
              </w:rPr>
              <w:t>ugdymo(si</w:t>
            </w:r>
            <w:proofErr w:type="spellEnd"/>
            <w:r w:rsidRPr="000443A9">
              <w:rPr>
                <w:rFonts w:ascii="Times New Roman" w:eastAsia="Times New Roman" w:hAnsi="Times New Roman" w:cs="Times New Roman"/>
                <w:b/>
                <w:color w:val="000000"/>
              </w:rPr>
              <w:t>) reikalavimus atitinkančią aplinką</w:t>
            </w:r>
            <w:r w:rsidRPr="000443A9">
              <w:rPr>
                <w:rFonts w:ascii="Times New Roman" w:eastAsia="Times New Roman" w:hAnsi="Times New Roman" w:cs="Times New Roman"/>
                <w:color w:val="000000"/>
              </w:rPr>
              <w:t xml:space="preserve"> </w:t>
            </w:r>
          </w:p>
        </w:tc>
      </w:tr>
      <w:tr w:rsidR="000443A9" w:rsidRPr="000443A9" w:rsidTr="0018172D">
        <w:trPr>
          <w:gridAfter w:val="1"/>
          <w:wAfter w:w="992" w:type="dxa"/>
          <w:trHeight w:val="179"/>
        </w:trPr>
        <w:tc>
          <w:tcPr>
            <w:tcW w:w="567" w:type="dxa"/>
            <w:tcBorders>
              <w:top w:val="single" w:sz="4" w:space="0" w:color="auto"/>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tcBorders>
              <w:top w:val="single" w:sz="4" w:space="0" w:color="auto"/>
              <w:left w:val="nil"/>
              <w:bottom w:val="single" w:sz="8"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5111" w:type="dxa"/>
            <w:gridSpan w:val="17"/>
            <w:tcBorders>
              <w:top w:val="single" w:sz="4" w:space="0" w:color="auto"/>
              <w:left w:val="nil"/>
              <w:bottom w:val="single" w:sz="8" w:space="0" w:color="auto"/>
              <w:right w:val="single" w:sz="8" w:space="0" w:color="000000"/>
            </w:tcBorders>
            <w:shd w:val="clear" w:color="000000" w:fill="CCFFCC"/>
            <w:hideMark/>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lang w:eastAsia="lt-LT"/>
              </w:rPr>
              <w:t>Gerinti Įstaigos ugdymo sąlygas ir aplinką</w:t>
            </w:r>
          </w:p>
        </w:tc>
      </w:tr>
      <w:tr w:rsidR="000443A9" w:rsidRPr="000443A9" w:rsidTr="0018172D">
        <w:trPr>
          <w:gridAfter w:val="1"/>
          <w:wAfter w:w="992" w:type="dxa"/>
          <w:trHeight w:val="157"/>
        </w:trPr>
        <w:tc>
          <w:tcPr>
            <w:tcW w:w="567" w:type="dxa"/>
            <w:vMerge w:val="restart"/>
            <w:tcBorders>
              <w:top w:val="single" w:sz="4" w:space="0" w:color="auto"/>
              <w:left w:val="single" w:sz="4" w:space="0" w:color="auto"/>
              <w:bottom w:val="single" w:sz="4" w:space="0" w:color="auto"/>
              <w:right w:val="single" w:sz="4" w:space="0" w:color="auto"/>
            </w:tcBorders>
            <w:shd w:val="clear" w:color="000000"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color w:val="000000"/>
              </w:rPr>
              <w:t xml:space="preserve">Kontroliuojančių institucijų reikalavimų vykdymas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both"/>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Direktorius, direktoriaus pavaduotojas</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992" w:type="dxa"/>
            <w:vMerge w:val="restart"/>
            <w:tcBorders>
              <w:top w:val="single" w:sz="4" w:space="0" w:color="auto"/>
              <w:left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 SB</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1,2</w:t>
            </w:r>
          </w:p>
          <w:p w:rsidR="000443A9" w:rsidRPr="000443A9" w:rsidRDefault="000443A9" w:rsidP="004A7FCF">
            <w:pPr>
              <w:spacing w:after="0" w:line="240" w:lineRule="auto"/>
              <w:jc w:val="center"/>
              <w:rPr>
                <w:rFonts w:ascii="Times New Roman" w:eastAsia="Times New Roman" w:hAnsi="Times New Roman" w:cs="Times New Roman"/>
                <w:sz w:val="24"/>
                <w:szCs w:val="24"/>
                <w:lang w:eastAsia="lt-LT"/>
              </w:rPr>
            </w:pPr>
          </w:p>
        </w:tc>
        <w:tc>
          <w:tcPr>
            <w:tcW w:w="850" w:type="dxa"/>
            <w:vMerge w:val="restart"/>
            <w:tcBorders>
              <w:top w:val="single" w:sz="4" w:space="0" w:color="auto"/>
              <w:left w:val="single" w:sz="4" w:space="0" w:color="auto"/>
              <w:right w:val="single" w:sz="4" w:space="0" w:color="auto"/>
            </w:tcBorders>
            <w:shd w:val="clear" w:color="auto" w:fill="auto"/>
            <w:hideMark/>
          </w:tcPr>
          <w:p w:rsidR="000443A9" w:rsidRPr="000443A9" w:rsidRDefault="00781846" w:rsidP="00781846">
            <w:pPr>
              <w:spacing w:after="0" w:line="240" w:lineRule="auto"/>
              <w:jc w:val="center"/>
              <w:rPr>
                <w:rFonts w:ascii="Times New Roman" w:eastAsia="Times New Roman" w:hAnsi="Times New Roman" w:cs="Times New Roman"/>
                <w:sz w:val="24"/>
                <w:szCs w:val="24"/>
                <w:lang w:eastAsia="lt-LT"/>
              </w:rPr>
            </w:pPr>
            <w:r w:rsidRPr="002442BD">
              <w:rPr>
                <w:rFonts w:ascii="Times New Roman" w:eastAsia="Times New Roman" w:hAnsi="Times New Roman" w:cs="Times New Roman"/>
                <w:lang w:eastAsia="lt-LT"/>
              </w:rPr>
              <w:t>39,0</w:t>
            </w:r>
          </w:p>
        </w:tc>
        <w:tc>
          <w:tcPr>
            <w:tcW w:w="851" w:type="dxa"/>
            <w:vMerge w:val="restart"/>
            <w:tcBorders>
              <w:top w:val="single" w:sz="4" w:space="0" w:color="auto"/>
              <w:left w:val="single" w:sz="4" w:space="0" w:color="auto"/>
              <w:right w:val="single" w:sz="4" w:space="0" w:color="auto"/>
            </w:tcBorders>
            <w:shd w:val="clear" w:color="000000" w:fill="FFFFFF"/>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1,4</w:t>
            </w:r>
          </w:p>
          <w:p w:rsidR="000443A9" w:rsidRPr="000443A9" w:rsidRDefault="000443A9" w:rsidP="000443A9">
            <w:pPr>
              <w:spacing w:after="0" w:line="240" w:lineRule="auto"/>
              <w:jc w:val="center"/>
              <w:rPr>
                <w:rFonts w:ascii="Times New Roman" w:eastAsia="Times New Roman" w:hAnsi="Times New Roman" w:cs="Times New Roman"/>
                <w:lang w:eastAsia="lt-LT"/>
              </w:rPr>
            </w:pPr>
          </w:p>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850" w:type="dxa"/>
            <w:vMerge w:val="restart"/>
            <w:tcBorders>
              <w:top w:val="single" w:sz="4" w:space="0" w:color="auto"/>
              <w:left w:val="single" w:sz="4" w:space="0" w:color="auto"/>
              <w:right w:val="single" w:sz="4" w:space="0" w:color="auto"/>
            </w:tcBorders>
            <w:shd w:val="clear" w:color="000000" w:fill="FFFFFF"/>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1,4</w:t>
            </w:r>
          </w:p>
          <w:p w:rsidR="000443A9" w:rsidRPr="000443A9" w:rsidRDefault="000443A9" w:rsidP="000443A9">
            <w:pPr>
              <w:spacing w:after="0" w:line="240" w:lineRule="auto"/>
              <w:jc w:val="center"/>
              <w:rPr>
                <w:rFonts w:ascii="Times New Roman" w:eastAsia="Times New Roman" w:hAnsi="Times New Roman" w:cs="Times New Roman"/>
                <w:lang w:eastAsia="lt-LT"/>
              </w:rPr>
            </w:pPr>
          </w:p>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2442BD" w:rsidP="000443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Atnaujinta muzikos salė</w:t>
            </w:r>
            <w:r w:rsidR="000443A9" w:rsidRPr="000443A9">
              <w:rPr>
                <w:rFonts w:ascii="Times New Roman" w:eastAsia="Times New Roman" w:hAnsi="Times New Roman" w:cs="Times New Roman"/>
                <w:lang w:eastAsia="lt-LT"/>
              </w:rPr>
              <w:t>,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709" w:type="dxa"/>
            <w:tcBorders>
              <w:top w:val="single" w:sz="4" w:space="0" w:color="auto"/>
              <w:left w:val="nil"/>
              <w:bottom w:val="single" w:sz="4" w:space="0" w:color="auto"/>
              <w:right w:val="single" w:sz="4" w:space="0" w:color="auto"/>
            </w:tcBorders>
            <w:shd w:val="clear" w:color="auto" w:fill="auto"/>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0443A9" w:rsidRPr="000443A9" w:rsidTr="0018172D">
        <w:trPr>
          <w:gridAfter w:val="1"/>
          <w:wAfter w:w="992" w:type="dxa"/>
          <w:trHeight w:val="520"/>
        </w:trPr>
        <w:tc>
          <w:tcPr>
            <w:tcW w:w="567" w:type="dxa"/>
            <w:vMerge/>
            <w:tcBorders>
              <w:top w:val="single" w:sz="4" w:space="0" w:color="auto"/>
              <w:left w:val="single" w:sz="4" w:space="0" w:color="auto"/>
              <w:bottom w:val="single" w:sz="4" w:space="0" w:color="auto"/>
              <w:right w:val="single" w:sz="4" w:space="0" w:color="auto"/>
            </w:tcBorders>
            <w:shd w:val="clear" w:color="000000"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single" w:sz="4" w:space="0" w:color="auto"/>
              <w:left w:val="single" w:sz="4" w:space="0" w:color="auto"/>
              <w:bottom w:val="single" w:sz="4" w:space="0" w:color="auto"/>
              <w:right w:val="single" w:sz="4" w:space="0" w:color="auto"/>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1" w:type="dxa"/>
            <w:vMerge/>
            <w:tcBorders>
              <w:left w:val="single" w:sz="4" w:space="0" w:color="auto"/>
              <w:bottom w:val="single" w:sz="4" w:space="0" w:color="auto"/>
              <w:right w:val="single" w:sz="4" w:space="0" w:color="auto"/>
            </w:tcBorders>
            <w:shd w:val="clear" w:color="000000" w:fill="FFFFFF"/>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vMerge/>
            <w:tcBorders>
              <w:left w:val="single" w:sz="4" w:space="0" w:color="auto"/>
              <w:bottom w:val="single" w:sz="4" w:space="0" w:color="auto"/>
              <w:right w:val="single" w:sz="4" w:space="0" w:color="auto"/>
            </w:tcBorders>
            <w:shd w:val="clear" w:color="000000" w:fill="FFFFFF"/>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Suremontuotų grupių,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2</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w:t>
            </w:r>
          </w:p>
        </w:tc>
        <w:tc>
          <w:tcPr>
            <w:tcW w:w="709" w:type="dxa"/>
            <w:tcBorders>
              <w:top w:val="single" w:sz="4" w:space="0" w:color="auto"/>
              <w:left w:val="nil"/>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w:t>
            </w:r>
          </w:p>
        </w:tc>
      </w:tr>
      <w:tr w:rsidR="000443A9" w:rsidRPr="000443A9" w:rsidTr="0018172D">
        <w:trPr>
          <w:gridAfter w:val="1"/>
          <w:wAfter w:w="992" w:type="dxa"/>
          <w:trHeight w:val="179"/>
        </w:trPr>
        <w:tc>
          <w:tcPr>
            <w:tcW w:w="567" w:type="dxa"/>
            <w:vMerge/>
            <w:tcBorders>
              <w:top w:val="single" w:sz="4" w:space="0" w:color="auto"/>
              <w:left w:val="single" w:sz="4" w:space="0" w:color="auto"/>
              <w:bottom w:val="single" w:sz="4" w:space="0" w:color="auto"/>
              <w:right w:val="single" w:sz="4" w:space="0" w:color="auto"/>
            </w:tcBorders>
            <w:shd w:val="clear" w:color="000000" w:fill="99CCFF"/>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single" w:sz="4" w:space="0" w:color="auto"/>
              <w:left w:val="single" w:sz="4" w:space="0" w:color="auto"/>
              <w:bottom w:val="single" w:sz="4" w:space="0" w:color="auto"/>
              <w:right w:val="single" w:sz="4" w:space="0" w:color="auto"/>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nil"/>
              <w:right w:val="single" w:sz="8" w:space="0" w:color="auto"/>
            </w:tcBorders>
            <w:shd w:val="clear" w:color="auto" w:fill="C0C0C0"/>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nil"/>
              <w:bottom w:val="nil"/>
              <w:right w:val="nil"/>
            </w:tcBorders>
            <w:shd w:val="clear" w:color="auto" w:fill="C0C0C0"/>
          </w:tcPr>
          <w:p w:rsidR="000443A9" w:rsidRPr="000443A9" w:rsidRDefault="004A7FCF" w:rsidP="001D2ABE">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w:t>
            </w:r>
            <w:r w:rsidR="001D2ABE">
              <w:rPr>
                <w:rFonts w:ascii="Times New Roman" w:eastAsia="Times New Roman" w:hAnsi="Times New Roman" w:cs="Times New Roman"/>
                <w:b/>
                <w:bCs/>
                <w:lang w:eastAsia="lt-LT"/>
              </w:rPr>
              <w:t>2</w:t>
            </w:r>
          </w:p>
        </w:tc>
        <w:tc>
          <w:tcPr>
            <w:tcW w:w="850" w:type="dxa"/>
            <w:tcBorders>
              <w:top w:val="single" w:sz="4" w:space="0" w:color="auto"/>
              <w:left w:val="single" w:sz="8" w:space="0" w:color="auto"/>
              <w:bottom w:val="nil"/>
              <w:right w:val="single" w:sz="8" w:space="0" w:color="auto"/>
            </w:tcBorders>
            <w:shd w:val="clear" w:color="auto" w:fill="C0C0C0"/>
          </w:tcPr>
          <w:p w:rsidR="000443A9" w:rsidRPr="000443A9" w:rsidRDefault="00A0415E"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39,0</w:t>
            </w:r>
          </w:p>
        </w:tc>
        <w:tc>
          <w:tcPr>
            <w:tcW w:w="851" w:type="dxa"/>
            <w:tcBorders>
              <w:top w:val="single" w:sz="4" w:space="0" w:color="auto"/>
              <w:left w:val="nil"/>
              <w:bottom w:val="nil"/>
              <w:right w:val="single" w:sz="8" w:space="0" w:color="auto"/>
            </w:tcBorders>
            <w:shd w:val="clear" w:color="auto" w:fill="C0C0C0"/>
          </w:tcPr>
          <w:p w:rsidR="000443A9" w:rsidRPr="000443A9" w:rsidRDefault="000443A9" w:rsidP="000443A9">
            <w:pPr>
              <w:spacing w:after="0" w:line="240" w:lineRule="auto"/>
              <w:jc w:val="center"/>
              <w:rPr>
                <w:rFonts w:ascii="Times New Roman" w:eastAsia="Times New Roman" w:hAnsi="Times New Roman" w:cs="Times New Roman"/>
                <w:b/>
                <w:bCs/>
                <w:lang w:eastAsia="lt-LT"/>
              </w:rPr>
            </w:pPr>
            <w:r w:rsidRPr="000443A9">
              <w:rPr>
                <w:rFonts w:ascii="Times New Roman" w:eastAsia="Times New Roman" w:hAnsi="Times New Roman" w:cs="Times New Roman"/>
                <w:b/>
                <w:bCs/>
                <w:lang w:eastAsia="lt-LT"/>
              </w:rPr>
              <w:t>1,4</w:t>
            </w:r>
          </w:p>
        </w:tc>
        <w:tc>
          <w:tcPr>
            <w:tcW w:w="850" w:type="dxa"/>
            <w:tcBorders>
              <w:top w:val="single" w:sz="4" w:space="0" w:color="auto"/>
              <w:left w:val="nil"/>
              <w:bottom w:val="nil"/>
              <w:right w:val="single" w:sz="4" w:space="0" w:color="auto"/>
            </w:tcBorders>
            <w:shd w:val="clear" w:color="auto" w:fill="C0C0C0"/>
          </w:tcPr>
          <w:p w:rsidR="000443A9" w:rsidRPr="000443A9" w:rsidRDefault="000443A9" w:rsidP="000443A9">
            <w:pPr>
              <w:spacing w:after="0" w:line="240" w:lineRule="auto"/>
              <w:jc w:val="center"/>
              <w:rPr>
                <w:rFonts w:ascii="Times New Roman" w:eastAsia="Times New Roman" w:hAnsi="Times New Roman" w:cs="Times New Roman"/>
                <w:b/>
                <w:bCs/>
                <w:lang w:eastAsia="lt-LT"/>
              </w:rPr>
            </w:pPr>
            <w:r w:rsidRPr="000443A9">
              <w:rPr>
                <w:rFonts w:ascii="Times New Roman" w:eastAsia="Times New Roman" w:hAnsi="Times New Roman" w:cs="Times New Roman"/>
                <w:b/>
                <w:bCs/>
                <w:lang w:eastAsia="lt-LT"/>
              </w:rPr>
              <w:t>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Pakeistos grindų dangos plotas, kv. m.</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17</w:t>
            </w:r>
            <w:r w:rsidR="000443A9" w:rsidRPr="000443A9">
              <w:rPr>
                <w:rFonts w:ascii="Times New Roman" w:eastAsia="Times New Roman" w:hAnsi="Times New Roman" w:cs="Times New Roman"/>
                <w:lang w:eastAsia="lt-LT"/>
              </w:rPr>
              <w:t>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43A9" w:rsidRPr="000443A9">
              <w:rPr>
                <w:rFonts w:ascii="Times New Roman" w:eastAsia="Times New Roman" w:hAnsi="Times New Roman" w:cs="Times New Roman"/>
                <w:lang w:eastAsia="lt-LT"/>
              </w:rPr>
              <w:t>0</w:t>
            </w:r>
          </w:p>
        </w:tc>
        <w:tc>
          <w:tcPr>
            <w:tcW w:w="709" w:type="dxa"/>
            <w:tcBorders>
              <w:top w:val="single" w:sz="4" w:space="0" w:color="auto"/>
              <w:left w:val="nil"/>
              <w:bottom w:val="single" w:sz="4" w:space="0" w:color="auto"/>
              <w:right w:val="single" w:sz="4" w:space="0" w:color="auto"/>
            </w:tcBorders>
            <w:shd w:val="clear" w:color="auto" w:fill="auto"/>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43A9" w:rsidRPr="000443A9">
              <w:rPr>
                <w:rFonts w:ascii="Times New Roman" w:eastAsia="Times New Roman" w:hAnsi="Times New Roman" w:cs="Times New Roman"/>
                <w:lang w:eastAsia="lt-LT"/>
              </w:rPr>
              <w:t>0</w:t>
            </w:r>
          </w:p>
        </w:tc>
      </w:tr>
      <w:tr w:rsidR="000443A9" w:rsidRPr="000443A9" w:rsidTr="0018172D">
        <w:trPr>
          <w:gridAfter w:val="1"/>
          <w:wAfter w:w="992" w:type="dxa"/>
          <w:trHeight w:val="539"/>
        </w:trPr>
        <w:tc>
          <w:tcPr>
            <w:tcW w:w="567" w:type="dxa"/>
            <w:tcBorders>
              <w:top w:val="single" w:sz="4" w:space="0" w:color="auto"/>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tcBorders>
              <w:top w:val="single" w:sz="4" w:space="0" w:color="auto"/>
              <w:left w:val="nil"/>
              <w:bottom w:val="nil"/>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trike/>
                <w:sz w:val="24"/>
                <w:szCs w:val="24"/>
              </w:rPr>
            </w:pPr>
            <w:r w:rsidRPr="000443A9">
              <w:rPr>
                <w:rFonts w:ascii="Times New Roman" w:eastAsia="Times New Roman" w:hAnsi="Times New Roman" w:cs="Times New Roman"/>
              </w:rPr>
              <w:t>Aplinkos renovavimas</w:t>
            </w:r>
          </w:p>
          <w:p w:rsidR="000443A9" w:rsidRPr="000443A9" w:rsidRDefault="000443A9" w:rsidP="000443A9">
            <w:pPr>
              <w:spacing w:after="0" w:line="240" w:lineRule="auto"/>
              <w:rPr>
                <w:rFonts w:ascii="Times New Roman" w:eastAsia="Times New Roman" w:hAnsi="Times New Roman" w:cs="Times New Roman"/>
                <w:strike/>
                <w:sz w:val="24"/>
                <w:szCs w:val="24"/>
                <w:lang w:eastAsia="lt-LT"/>
              </w:rPr>
            </w:pP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1559" w:type="dxa"/>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jc w:val="both"/>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Direktorius,</w:t>
            </w:r>
          </w:p>
          <w:p w:rsidR="000443A9" w:rsidRPr="000443A9" w:rsidRDefault="000443A9" w:rsidP="000443A9">
            <w:pPr>
              <w:spacing w:after="0" w:line="240" w:lineRule="auto"/>
              <w:jc w:val="both"/>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Savivaldybės administracija</w:t>
            </w:r>
          </w:p>
          <w:p w:rsidR="000443A9" w:rsidRPr="000443A9" w:rsidRDefault="000443A9" w:rsidP="000443A9">
            <w:pPr>
              <w:spacing w:after="0" w:line="240" w:lineRule="auto"/>
              <w:jc w:val="both"/>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SB </w:t>
            </w:r>
          </w:p>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roofErr w:type="spellStart"/>
            <w:r w:rsidRPr="000443A9">
              <w:rPr>
                <w:rFonts w:ascii="Times New Roman" w:eastAsia="Times New Roman" w:hAnsi="Times New Roman" w:cs="Times New Roman"/>
                <w:lang w:eastAsia="lt-LT"/>
              </w:rPr>
              <w:t>Kt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7,8</w:t>
            </w:r>
          </w:p>
          <w:p w:rsidR="000443A9" w:rsidRPr="000443A9" w:rsidRDefault="000443A9" w:rsidP="000443A9">
            <w:pPr>
              <w:spacing w:after="0" w:line="240" w:lineRule="auto"/>
              <w:rPr>
                <w:rFonts w:ascii="Times New Roman" w:eastAsia="Times New Roman" w:hAnsi="Times New Roman" w:cs="Times New Roman"/>
                <w:sz w:val="24"/>
                <w:szCs w:val="24"/>
                <w:highlight w:val="green"/>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A0415E"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p w:rsidR="000443A9" w:rsidRPr="000443A9" w:rsidRDefault="000443A9" w:rsidP="000443A9">
            <w:pPr>
              <w:spacing w:after="0" w:line="240" w:lineRule="auto"/>
              <w:jc w:val="center"/>
              <w:rPr>
                <w:rFonts w:ascii="Times New Roman" w:eastAsia="Times New Roman" w:hAnsi="Times New Roman" w:cs="Times New Roman"/>
                <w:sz w:val="24"/>
                <w:szCs w:val="24"/>
                <w:highlight w:val="yellow"/>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ED4FF3"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ED4FF3"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Suremontuotų higienos patalpų skaičius, vnt.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c>
          <w:tcPr>
            <w:tcW w:w="709" w:type="dxa"/>
            <w:tcBorders>
              <w:top w:val="single" w:sz="4" w:space="0" w:color="auto"/>
              <w:left w:val="nil"/>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r>
      <w:tr w:rsidR="000443A9" w:rsidRPr="000443A9" w:rsidTr="0018172D">
        <w:trPr>
          <w:gridAfter w:val="1"/>
          <w:wAfter w:w="992" w:type="dxa"/>
          <w:trHeight w:val="527"/>
        </w:trPr>
        <w:tc>
          <w:tcPr>
            <w:tcW w:w="567" w:type="dxa"/>
            <w:tcBorders>
              <w:top w:val="nil"/>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tcBorders>
              <w:top w:val="nil"/>
              <w:left w:val="nil"/>
              <w:bottom w:val="nil"/>
              <w:right w:val="nil"/>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top w:val="nil"/>
              <w:left w:val="single" w:sz="4" w:space="0" w:color="auto"/>
              <w:bottom w:val="single" w:sz="8" w:space="0" w:color="000000"/>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1872" w:type="dxa"/>
            <w:vMerge/>
            <w:tcBorders>
              <w:top w:val="nil"/>
              <w:left w:val="single" w:sz="4"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rPr>
            </w:pPr>
          </w:p>
        </w:tc>
        <w:tc>
          <w:tcPr>
            <w:tcW w:w="425" w:type="dxa"/>
            <w:vMerge/>
            <w:tcBorders>
              <w:top w:val="nil"/>
              <w:left w:val="single" w:sz="8" w:space="0" w:color="auto"/>
              <w:bottom w:val="single" w:sz="8" w:space="0" w:color="000000"/>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559" w:type="dxa"/>
            <w:vMerge/>
            <w:tcBorders>
              <w:left w:val="nil"/>
              <w:right w:val="single" w:sz="4" w:space="0" w:color="auto"/>
            </w:tcBorders>
            <w:shd w:val="clear" w:color="auto" w:fill="auto"/>
            <w:noWrap/>
          </w:tcPr>
          <w:p w:rsidR="000443A9" w:rsidRPr="000443A9" w:rsidRDefault="000443A9" w:rsidP="000443A9">
            <w:pPr>
              <w:spacing w:after="0" w:line="240" w:lineRule="auto"/>
              <w:jc w:val="both"/>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706F78"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7,8</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A0415E"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5,2</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ED4FF3"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5,2</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ED4FF3"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lang w:eastAsia="lt-LT"/>
              </w:rPr>
            </w:pPr>
            <w:r w:rsidRPr="000443A9">
              <w:rPr>
                <w:rFonts w:ascii="Times New Roman" w:eastAsia="Times New Roman" w:hAnsi="Times New Roman" w:cs="Times New Roman"/>
                <w:lang w:eastAsia="lt-LT"/>
              </w:rPr>
              <w:t>Lauko teritorijos sutvarkymas</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1</w:t>
            </w:r>
          </w:p>
        </w:tc>
        <w:tc>
          <w:tcPr>
            <w:tcW w:w="709" w:type="dxa"/>
            <w:tcBorders>
              <w:top w:val="single" w:sz="4" w:space="0" w:color="auto"/>
              <w:left w:val="nil"/>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1</w:t>
            </w:r>
          </w:p>
        </w:tc>
      </w:tr>
      <w:tr w:rsidR="000443A9" w:rsidRPr="000443A9" w:rsidTr="0018172D">
        <w:trPr>
          <w:gridAfter w:val="1"/>
          <w:wAfter w:w="992" w:type="dxa"/>
          <w:trHeight w:val="179"/>
        </w:trPr>
        <w:tc>
          <w:tcPr>
            <w:tcW w:w="567" w:type="dxa"/>
            <w:tcBorders>
              <w:top w:val="single" w:sz="4" w:space="0" w:color="auto"/>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tcBorders>
              <w:top w:val="single" w:sz="4" w:space="0" w:color="auto"/>
              <w:left w:val="nil"/>
              <w:bottom w:val="single" w:sz="8"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5897" w:type="dxa"/>
            <w:gridSpan w:val="6"/>
            <w:tcBorders>
              <w:top w:val="single" w:sz="4" w:space="0" w:color="auto"/>
              <w:left w:val="nil"/>
              <w:bottom w:val="single" w:sz="8" w:space="0" w:color="auto"/>
              <w:right w:val="single" w:sz="8" w:space="0" w:color="000000"/>
            </w:tcBorders>
            <w:shd w:val="clear" w:color="000000" w:fill="CCFFCC"/>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 uždaviniui:</w:t>
            </w:r>
          </w:p>
        </w:tc>
        <w:tc>
          <w:tcPr>
            <w:tcW w:w="851" w:type="dxa"/>
            <w:tcBorders>
              <w:top w:val="single" w:sz="4" w:space="0" w:color="auto"/>
              <w:left w:val="nil"/>
              <w:bottom w:val="single" w:sz="8" w:space="0" w:color="auto"/>
              <w:right w:val="nil"/>
            </w:tcBorders>
            <w:shd w:val="clear" w:color="000000" w:fill="CCFFCC"/>
            <w:noWrap/>
            <w:hideMark/>
          </w:tcPr>
          <w:p w:rsidR="000443A9" w:rsidRPr="000443A9" w:rsidRDefault="003578C3" w:rsidP="001D2ABE">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9,</w:t>
            </w:r>
            <w:r w:rsidR="001D2ABE">
              <w:rPr>
                <w:rFonts w:ascii="Times New Roman" w:eastAsia="Times New Roman" w:hAnsi="Times New Roman" w:cs="Times New Roman"/>
                <w:b/>
                <w:bCs/>
                <w:lang w:eastAsia="lt-LT"/>
              </w:rPr>
              <w:t>0</w:t>
            </w:r>
          </w:p>
        </w:tc>
        <w:tc>
          <w:tcPr>
            <w:tcW w:w="850" w:type="dxa"/>
            <w:tcBorders>
              <w:top w:val="single" w:sz="4" w:space="0" w:color="auto"/>
              <w:left w:val="single" w:sz="8" w:space="0" w:color="auto"/>
              <w:bottom w:val="single" w:sz="8" w:space="0" w:color="auto"/>
              <w:right w:val="single" w:sz="8" w:space="0" w:color="auto"/>
            </w:tcBorders>
            <w:shd w:val="clear" w:color="000000" w:fill="CCFFCC"/>
            <w:noWrap/>
            <w:hideMark/>
          </w:tcPr>
          <w:p w:rsidR="000443A9" w:rsidRPr="000443A9" w:rsidRDefault="00A0415E" w:rsidP="00A0415E">
            <w:pPr>
              <w:tabs>
                <w:tab w:val="center" w:pos="317"/>
              </w:tabs>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ab/>
              <w:t>4</w:t>
            </w:r>
            <w:r w:rsidR="000443A9" w:rsidRPr="000443A9">
              <w:rPr>
                <w:rFonts w:ascii="Times New Roman" w:eastAsia="Times New Roman" w:hAnsi="Times New Roman" w:cs="Times New Roman"/>
                <w:b/>
                <w:bCs/>
                <w:lang w:eastAsia="lt-LT"/>
              </w:rPr>
              <w:t>4,</w:t>
            </w:r>
            <w:r>
              <w:rPr>
                <w:rFonts w:ascii="Times New Roman" w:eastAsia="Times New Roman" w:hAnsi="Times New Roman" w:cs="Times New Roman"/>
                <w:b/>
                <w:bCs/>
                <w:lang w:eastAsia="lt-LT"/>
              </w:rPr>
              <w:t>2</w:t>
            </w:r>
          </w:p>
        </w:tc>
        <w:tc>
          <w:tcPr>
            <w:tcW w:w="851" w:type="dxa"/>
            <w:tcBorders>
              <w:top w:val="single" w:sz="4" w:space="0" w:color="auto"/>
              <w:left w:val="nil"/>
              <w:bottom w:val="single" w:sz="8" w:space="0" w:color="auto"/>
              <w:right w:val="single" w:sz="8" w:space="0" w:color="auto"/>
            </w:tcBorders>
            <w:shd w:val="clear" w:color="000000" w:fill="CCFFCC"/>
            <w:noWrap/>
            <w:hideMark/>
          </w:tcPr>
          <w:p w:rsidR="000443A9" w:rsidRPr="000443A9" w:rsidRDefault="00ED4FF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6,6</w:t>
            </w:r>
          </w:p>
        </w:tc>
        <w:tc>
          <w:tcPr>
            <w:tcW w:w="850" w:type="dxa"/>
            <w:tcBorders>
              <w:top w:val="single" w:sz="4" w:space="0" w:color="auto"/>
              <w:left w:val="nil"/>
              <w:bottom w:val="single" w:sz="8" w:space="0" w:color="auto"/>
              <w:right w:val="nil"/>
            </w:tcBorders>
            <w:shd w:val="clear" w:color="000000" w:fill="CCFFCC"/>
            <w:noWrap/>
            <w:hideMark/>
          </w:tcPr>
          <w:p w:rsidR="000443A9" w:rsidRPr="000443A9" w:rsidRDefault="00ED4FF3"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6,6</w:t>
            </w:r>
          </w:p>
        </w:tc>
        <w:tc>
          <w:tcPr>
            <w:tcW w:w="3402" w:type="dxa"/>
            <w:tcBorders>
              <w:top w:val="single" w:sz="4" w:space="0" w:color="auto"/>
              <w:left w:val="single" w:sz="8" w:space="0" w:color="auto"/>
              <w:bottom w:val="single" w:sz="8" w:space="0" w:color="auto"/>
              <w:right w:val="nil"/>
            </w:tcBorders>
            <w:shd w:val="clear" w:color="000000" w:fill="CCFFCC"/>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784" w:type="dxa"/>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236" w:type="dxa"/>
            <w:gridSpan w:val="2"/>
            <w:tcBorders>
              <w:top w:val="single" w:sz="4" w:space="0" w:color="auto"/>
              <w:left w:val="nil"/>
              <w:bottom w:val="single" w:sz="8"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1390" w:type="dxa"/>
            <w:gridSpan w:val="3"/>
            <w:tcBorders>
              <w:top w:val="single" w:sz="4" w:space="0" w:color="auto"/>
              <w:left w:val="nil"/>
              <w:bottom w:val="single" w:sz="8" w:space="0" w:color="auto"/>
              <w:right w:val="single" w:sz="8"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r>
      <w:tr w:rsidR="000443A9" w:rsidRPr="000443A9" w:rsidTr="0018172D">
        <w:trPr>
          <w:gridAfter w:val="1"/>
          <w:wAfter w:w="992" w:type="dxa"/>
          <w:trHeight w:val="272"/>
        </w:trPr>
        <w:tc>
          <w:tcPr>
            <w:tcW w:w="567" w:type="dxa"/>
            <w:tcBorders>
              <w:top w:val="nil"/>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tcBorders>
              <w:top w:val="nil"/>
              <w:left w:val="nil"/>
              <w:bottom w:val="single" w:sz="8" w:space="0" w:color="auto"/>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2701" w:type="dxa"/>
            <w:gridSpan w:val="11"/>
            <w:tcBorders>
              <w:top w:val="single" w:sz="8" w:space="0" w:color="auto"/>
              <w:left w:val="nil"/>
              <w:bottom w:val="single" w:sz="4" w:space="0" w:color="auto"/>
            </w:tcBorders>
            <w:shd w:val="clear" w:color="000000" w:fill="CCFFCC"/>
            <w:noWrap/>
            <w:hideMark/>
          </w:tcPr>
          <w:p w:rsidR="000443A9" w:rsidRPr="000443A9" w:rsidRDefault="000443A9" w:rsidP="000443A9">
            <w:pPr>
              <w:spacing w:after="0" w:line="240" w:lineRule="auto"/>
              <w:jc w:val="both"/>
              <w:rPr>
                <w:rFonts w:ascii="Times New Roman" w:eastAsia="Times New Roman" w:hAnsi="Times New Roman" w:cs="Times New Roman"/>
                <w:strike/>
                <w:sz w:val="24"/>
                <w:szCs w:val="24"/>
                <w:lang w:eastAsia="lt-LT"/>
              </w:rPr>
            </w:pPr>
            <w:r w:rsidRPr="000443A9">
              <w:rPr>
                <w:rFonts w:ascii="Times New Roman" w:eastAsia="Times New Roman" w:hAnsi="Times New Roman" w:cs="Times New Roman"/>
                <w:color w:val="000000"/>
              </w:rPr>
              <w:t>Pritaikyti Įstaigos aplinką švietimo reikmėms</w:t>
            </w:r>
          </w:p>
        </w:tc>
        <w:tc>
          <w:tcPr>
            <w:tcW w:w="784" w:type="dxa"/>
            <w:tcBorders>
              <w:top w:val="nil"/>
              <w:left w:val="nil"/>
              <w:bottom w:val="single" w:sz="4"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236" w:type="dxa"/>
            <w:gridSpan w:val="2"/>
            <w:tcBorders>
              <w:top w:val="nil"/>
              <w:left w:val="nil"/>
              <w:bottom w:val="single" w:sz="4" w:space="0" w:color="auto"/>
              <w:right w:val="nil"/>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90" w:type="dxa"/>
            <w:gridSpan w:val="3"/>
            <w:tcBorders>
              <w:top w:val="nil"/>
              <w:left w:val="nil"/>
              <w:bottom w:val="single" w:sz="4" w:space="0" w:color="auto"/>
              <w:right w:val="single" w:sz="8"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255"/>
        </w:trPr>
        <w:tc>
          <w:tcPr>
            <w:tcW w:w="567" w:type="dxa"/>
            <w:vMerge w:val="restart"/>
            <w:tcBorders>
              <w:top w:val="single" w:sz="4" w:space="0" w:color="auto"/>
              <w:left w:val="single" w:sz="4"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lastRenderedPageBreak/>
              <w:t>02</w:t>
            </w:r>
          </w:p>
        </w:tc>
        <w:tc>
          <w:tcPr>
            <w:tcW w:w="482" w:type="dxa"/>
            <w:vMerge w:val="restart"/>
            <w:tcBorders>
              <w:top w:val="single" w:sz="4" w:space="0" w:color="auto"/>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1872"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color w:val="000000"/>
              </w:rPr>
              <w:t>Lauko įrengimų, inventoriaus ir baldų grupėse atnaujinimas</w:t>
            </w:r>
          </w:p>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425"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567"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1559"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lang w:eastAsia="lt-LT"/>
              </w:rPr>
              <w:t>Direktoriaus pavaduotojai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lang w:eastAsia="lt-LT"/>
              </w:rPr>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43A9" w:rsidRPr="000443A9" w:rsidRDefault="004A7FCF" w:rsidP="004A7FCF">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lang w:eastAsia="lt-LT"/>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43A9" w:rsidRPr="000443A9" w:rsidRDefault="000443A9" w:rsidP="004A7FCF">
            <w:pPr>
              <w:spacing w:after="0" w:line="240" w:lineRule="auto"/>
              <w:jc w:val="center"/>
              <w:rPr>
                <w:rFonts w:ascii="Times New Roman" w:eastAsia="Times New Roman" w:hAnsi="Times New Roman" w:cs="Times New Roman"/>
                <w:bCs/>
                <w:lang w:eastAsia="lt-LT"/>
              </w:rPr>
            </w:pPr>
            <w:r w:rsidRPr="000443A9">
              <w:rPr>
                <w:rFonts w:ascii="Times New Roman" w:eastAsia="Times New Roman" w:hAnsi="Times New Roman" w:cs="Times New Roman"/>
                <w:bCs/>
                <w:lang w:eastAsia="lt-LT"/>
              </w:rPr>
              <w:t>2,</w:t>
            </w:r>
            <w:r w:rsidR="004A7FCF">
              <w:rPr>
                <w:rFonts w:ascii="Times New Roman" w:eastAsia="Times New Roman" w:hAnsi="Times New Roman" w:cs="Times New Roman"/>
                <w:bCs/>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4A7FCF">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lang w:eastAsia="lt-LT"/>
              </w:rPr>
              <w:t>2,</w:t>
            </w:r>
            <w:r w:rsidR="004A7FCF">
              <w:rPr>
                <w:rFonts w:ascii="Times New Roman" w:eastAsia="Times New Roman" w:hAnsi="Times New Roman" w:cs="Times New Roman"/>
                <w:bCs/>
                <w:sz w:val="24"/>
                <w:szCs w:val="24"/>
                <w:lang w:eastAsia="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4A7FCF">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lang w:eastAsia="lt-LT"/>
              </w:rPr>
              <w:t>2,</w:t>
            </w:r>
            <w:r w:rsidR="004A7FCF">
              <w:rPr>
                <w:rFonts w:ascii="Times New Roman" w:eastAsia="Times New Roman" w:hAnsi="Times New Roman" w:cs="Times New Roman"/>
                <w:bCs/>
                <w:sz w:val="24"/>
                <w:szCs w:val="24"/>
                <w:lang w:eastAsia="lt-LT"/>
              </w:rPr>
              <w:t>8</w:t>
            </w:r>
          </w:p>
        </w:tc>
        <w:tc>
          <w:tcPr>
            <w:tcW w:w="3402" w:type="dxa"/>
            <w:vMerge w:val="restart"/>
            <w:tcBorders>
              <w:top w:val="nil"/>
              <w:left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Atnaujintų lauko pavėsinių skaičius, vnt.</w:t>
            </w:r>
          </w:p>
        </w:tc>
        <w:tc>
          <w:tcPr>
            <w:tcW w:w="851" w:type="dxa"/>
            <w:gridSpan w:val="2"/>
            <w:vMerge w:val="restart"/>
            <w:tcBorders>
              <w:top w:val="nil"/>
              <w:left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850" w:type="dxa"/>
            <w:gridSpan w:val="3"/>
            <w:vMerge w:val="restart"/>
            <w:tcBorders>
              <w:top w:val="nil"/>
              <w:left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vMerge w:val="restart"/>
            <w:tcBorders>
              <w:top w:val="nil"/>
              <w:left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255"/>
        </w:trPr>
        <w:tc>
          <w:tcPr>
            <w:tcW w:w="567" w:type="dxa"/>
            <w:vMerge/>
            <w:tcBorders>
              <w:left w:val="single" w:sz="4" w:space="0" w:color="auto"/>
              <w:right w:val="single" w:sz="4" w:space="0" w:color="auto"/>
            </w:tcBorders>
            <w:shd w:val="clear" w:color="000000" w:fill="99CCFF"/>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lang w:eastAsia="lt-LT"/>
              </w:rPr>
              <w:t>SB(VB)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4A7FCF"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3402"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851" w:type="dxa"/>
            <w:gridSpan w:val="2"/>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506"/>
        </w:trPr>
        <w:tc>
          <w:tcPr>
            <w:tcW w:w="567" w:type="dxa"/>
            <w:vMerge/>
            <w:tcBorders>
              <w:left w:val="single" w:sz="4"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bottom w:val="nil"/>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val="restart"/>
            <w:tcBorders>
              <w:top w:val="single" w:sz="4" w:space="0" w:color="auto"/>
              <w:left w:val="single" w:sz="4" w:space="0" w:color="auto"/>
              <w:bottom w:val="nil"/>
              <w:right w:val="single" w:sz="8" w:space="0" w:color="000000"/>
            </w:tcBorders>
            <w:shd w:val="clear" w:color="auto" w:fill="auto"/>
          </w:tcPr>
          <w:p w:rsidR="000443A9" w:rsidRDefault="000443A9" w:rsidP="000443A9">
            <w:pPr>
              <w:spacing w:after="0" w:line="240" w:lineRule="auto"/>
              <w:jc w:val="center"/>
              <w:rPr>
                <w:rFonts w:ascii="Times New Roman" w:eastAsia="Times New Roman" w:hAnsi="Times New Roman" w:cs="Times New Roman"/>
                <w:bCs/>
                <w:sz w:val="24"/>
                <w:szCs w:val="24"/>
                <w:lang w:eastAsia="lt-LT"/>
              </w:rPr>
            </w:pPr>
            <w:proofErr w:type="spellStart"/>
            <w:r w:rsidRPr="000443A9">
              <w:rPr>
                <w:rFonts w:ascii="Times New Roman" w:eastAsia="Times New Roman" w:hAnsi="Times New Roman" w:cs="Times New Roman"/>
                <w:bCs/>
                <w:sz w:val="24"/>
                <w:szCs w:val="24"/>
                <w:lang w:eastAsia="lt-LT"/>
              </w:rPr>
              <w:t>Kt</w:t>
            </w:r>
            <w:proofErr w:type="spellEnd"/>
          </w:p>
          <w:p w:rsidR="00997320" w:rsidRPr="000443A9" w:rsidRDefault="00997320"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SP(N)</w:t>
            </w:r>
          </w:p>
        </w:tc>
        <w:tc>
          <w:tcPr>
            <w:tcW w:w="851" w:type="dxa"/>
            <w:vMerge w:val="restart"/>
            <w:tcBorders>
              <w:top w:val="nil"/>
              <w:left w:val="nil"/>
              <w:bottom w:val="nil"/>
              <w:right w:val="nil"/>
            </w:tcBorders>
            <w:shd w:val="clear" w:color="auto" w:fill="auto"/>
            <w:noWrap/>
          </w:tcPr>
          <w:p w:rsidR="000443A9" w:rsidRDefault="004A7FCF"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5,0</w:t>
            </w:r>
          </w:p>
          <w:p w:rsidR="00997320" w:rsidRPr="000443A9" w:rsidRDefault="00997320"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0,5</w:t>
            </w:r>
          </w:p>
        </w:tc>
        <w:tc>
          <w:tcPr>
            <w:tcW w:w="850" w:type="dxa"/>
            <w:vMerge w:val="restart"/>
            <w:tcBorders>
              <w:top w:val="nil"/>
              <w:left w:val="single" w:sz="8" w:space="0" w:color="auto"/>
              <w:bottom w:val="nil"/>
              <w:right w:val="single" w:sz="8" w:space="0" w:color="auto"/>
            </w:tcBorders>
            <w:shd w:val="clear" w:color="auto" w:fill="auto"/>
            <w:noWrap/>
          </w:tcPr>
          <w:p w:rsidR="000443A9" w:rsidRDefault="009A2455" w:rsidP="00A0415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p>
          <w:p w:rsidR="00A0415E" w:rsidRPr="000443A9" w:rsidRDefault="00A0415E" w:rsidP="00A0415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tc>
        <w:tc>
          <w:tcPr>
            <w:tcW w:w="851" w:type="dxa"/>
            <w:vMerge w:val="restart"/>
            <w:tcBorders>
              <w:top w:val="nil"/>
              <w:left w:val="nil"/>
              <w:bottom w:val="nil"/>
              <w:right w:val="single" w:sz="8" w:space="0" w:color="auto"/>
            </w:tcBorders>
            <w:shd w:val="clear" w:color="auto" w:fill="auto"/>
            <w:noWrap/>
          </w:tcPr>
          <w:p w:rsidR="00ED4FF3" w:rsidRDefault="00ED4FF3"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p>
          <w:p w:rsidR="00ED4FF3" w:rsidRDefault="00ED4FF3"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p w:rsidR="000443A9" w:rsidRPr="00ED4FF3" w:rsidRDefault="000443A9" w:rsidP="00ED4FF3">
            <w:pPr>
              <w:rPr>
                <w:rFonts w:ascii="Times New Roman" w:eastAsia="Times New Roman" w:hAnsi="Times New Roman" w:cs="Times New Roman"/>
                <w:sz w:val="24"/>
                <w:szCs w:val="24"/>
                <w:lang w:eastAsia="lt-LT"/>
              </w:rPr>
            </w:pPr>
          </w:p>
        </w:tc>
        <w:tc>
          <w:tcPr>
            <w:tcW w:w="850" w:type="dxa"/>
            <w:vMerge w:val="restart"/>
            <w:tcBorders>
              <w:top w:val="nil"/>
              <w:left w:val="nil"/>
              <w:bottom w:val="nil"/>
              <w:right w:val="nil"/>
            </w:tcBorders>
            <w:shd w:val="clear" w:color="auto" w:fill="auto"/>
            <w:noWrap/>
          </w:tcPr>
          <w:p w:rsidR="000443A9" w:rsidRDefault="00ED4FF3"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w:t>
            </w:r>
          </w:p>
          <w:p w:rsidR="00ED4FF3" w:rsidRPr="000443A9" w:rsidRDefault="00ED4FF3"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tc>
        <w:tc>
          <w:tcPr>
            <w:tcW w:w="3402" w:type="dxa"/>
            <w:tcBorders>
              <w:top w:val="nil"/>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Įsigytų lauko žaidimų įrengimų skaičius, vnt.</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850" w:type="dxa"/>
            <w:gridSpan w:val="3"/>
            <w:tcBorders>
              <w:top w:val="nil"/>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top w:val="nil"/>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190"/>
        </w:trPr>
        <w:tc>
          <w:tcPr>
            <w:tcW w:w="567" w:type="dxa"/>
            <w:vMerge/>
            <w:tcBorders>
              <w:left w:val="single" w:sz="4"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tcBorders>
              <w:left w:val="single" w:sz="4" w:space="0" w:color="auto"/>
              <w:right w:val="single" w:sz="8" w:space="0" w:color="000000"/>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851" w:type="dxa"/>
            <w:vMerge/>
            <w:tcBorders>
              <w:left w:val="nil"/>
              <w:right w:val="nil"/>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8"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nil"/>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nil"/>
              <w:right w:val="nil"/>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Atnaujinto sportinio inventoriaus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420"/>
        </w:trPr>
        <w:tc>
          <w:tcPr>
            <w:tcW w:w="567" w:type="dxa"/>
            <w:vMerge/>
            <w:tcBorders>
              <w:left w:val="single" w:sz="4"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tcBorders>
              <w:left w:val="single" w:sz="4" w:space="0" w:color="auto"/>
              <w:bottom w:val="single" w:sz="4" w:space="0" w:color="auto"/>
              <w:right w:val="single" w:sz="8" w:space="0" w:color="000000"/>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nil"/>
              <w:bottom w:val="single" w:sz="4" w:space="0" w:color="auto"/>
              <w:right w:val="nil"/>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8" w:space="0" w:color="auto"/>
              <w:bottom w:val="single" w:sz="4"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nil"/>
              <w:bottom w:val="single" w:sz="4" w:space="0" w:color="auto"/>
              <w:right w:val="single" w:sz="8"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nil"/>
              <w:bottom w:val="single" w:sz="4" w:space="0" w:color="auto"/>
              <w:right w:val="nil"/>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lang w:eastAsia="lt-LT"/>
              </w:rPr>
              <w:t>Pakeistas  lauko aikštelių dangos plotas, kv. 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30</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w:t>
            </w:r>
            <w:r w:rsidR="000443A9" w:rsidRPr="000443A9">
              <w:rPr>
                <w:rFonts w:ascii="Times New Roman" w:eastAsia="Times New Roman" w:hAnsi="Times New Roman" w:cs="Times New Roman"/>
                <w:lang w:eastAsia="lt-LT"/>
              </w:rPr>
              <w:t>0</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50</w:t>
            </w:r>
          </w:p>
        </w:tc>
      </w:tr>
      <w:tr w:rsidR="000443A9" w:rsidRPr="000443A9" w:rsidTr="0018172D">
        <w:trPr>
          <w:gridAfter w:val="1"/>
          <w:wAfter w:w="992" w:type="dxa"/>
          <w:trHeight w:val="270"/>
        </w:trPr>
        <w:tc>
          <w:tcPr>
            <w:tcW w:w="567" w:type="dxa"/>
            <w:vMerge/>
            <w:tcBorders>
              <w:left w:val="single" w:sz="4"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tcBorders>
              <w:top w:val="single" w:sz="4" w:space="0" w:color="auto"/>
              <w:left w:val="single" w:sz="4" w:space="0" w:color="auto"/>
              <w:bottom w:val="single" w:sz="4" w:space="0" w:color="auto"/>
              <w:right w:val="single" w:sz="8" w:space="0" w:color="000000"/>
            </w:tcBorders>
            <w:shd w:val="clear" w:color="auto" w:fill="C0C0C0"/>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nil"/>
              <w:bottom w:val="single" w:sz="4" w:space="0" w:color="auto"/>
              <w:right w:val="nil"/>
            </w:tcBorders>
            <w:shd w:val="clear" w:color="auto" w:fill="C0C0C0"/>
            <w:noWrap/>
          </w:tcPr>
          <w:p w:rsidR="000443A9" w:rsidRPr="000443A9" w:rsidRDefault="00997320" w:rsidP="00997320">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9</w:t>
            </w:r>
            <w:r w:rsidR="003578C3">
              <w:rPr>
                <w:rFonts w:ascii="Times New Roman" w:eastAsia="Times New Roman" w:hAnsi="Times New Roman" w:cs="Times New Roman"/>
                <w:b/>
                <w:bCs/>
                <w:lang w:eastAsia="lt-LT"/>
              </w:rPr>
              <w:t>,</w:t>
            </w:r>
            <w:r>
              <w:rPr>
                <w:rFonts w:ascii="Times New Roman" w:eastAsia="Times New Roman" w:hAnsi="Times New Roman" w:cs="Times New Roman"/>
                <w:b/>
                <w:bCs/>
                <w:lang w:eastAsia="lt-LT"/>
              </w:rPr>
              <w:t>0</w:t>
            </w:r>
          </w:p>
        </w:tc>
        <w:tc>
          <w:tcPr>
            <w:tcW w:w="850" w:type="dxa"/>
            <w:tcBorders>
              <w:top w:val="single" w:sz="4" w:space="0" w:color="auto"/>
              <w:left w:val="single" w:sz="8" w:space="0" w:color="auto"/>
              <w:bottom w:val="single" w:sz="4" w:space="0" w:color="auto"/>
              <w:right w:val="single" w:sz="8" w:space="0" w:color="auto"/>
            </w:tcBorders>
            <w:shd w:val="clear" w:color="auto" w:fill="C0C0C0"/>
            <w:noWrap/>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6</w:t>
            </w:r>
            <w:r w:rsidR="00BF40EF">
              <w:rPr>
                <w:rFonts w:ascii="Times New Roman" w:eastAsia="Times New Roman" w:hAnsi="Times New Roman" w:cs="Times New Roman"/>
                <w:b/>
                <w:bCs/>
                <w:lang w:eastAsia="lt-LT"/>
              </w:rPr>
              <w:t>,3</w:t>
            </w:r>
          </w:p>
        </w:tc>
        <w:tc>
          <w:tcPr>
            <w:tcW w:w="851" w:type="dxa"/>
            <w:tcBorders>
              <w:top w:val="single" w:sz="4" w:space="0" w:color="auto"/>
              <w:left w:val="nil"/>
              <w:bottom w:val="single" w:sz="4" w:space="0" w:color="auto"/>
              <w:right w:val="single" w:sz="8" w:space="0" w:color="auto"/>
            </w:tcBorders>
            <w:shd w:val="clear" w:color="auto" w:fill="C0C0C0"/>
            <w:noWrap/>
          </w:tcPr>
          <w:p w:rsidR="000443A9" w:rsidRPr="000443A9" w:rsidRDefault="000443A9" w:rsidP="00ED4FF3">
            <w:pPr>
              <w:spacing w:after="0" w:line="240" w:lineRule="auto"/>
              <w:jc w:val="center"/>
              <w:rPr>
                <w:rFonts w:ascii="Times New Roman" w:eastAsia="Times New Roman" w:hAnsi="Times New Roman" w:cs="Times New Roman"/>
                <w:b/>
                <w:bCs/>
                <w:lang w:eastAsia="lt-LT"/>
              </w:rPr>
            </w:pPr>
            <w:r w:rsidRPr="000443A9">
              <w:rPr>
                <w:rFonts w:ascii="Times New Roman" w:eastAsia="Times New Roman" w:hAnsi="Times New Roman" w:cs="Times New Roman"/>
                <w:b/>
                <w:bCs/>
                <w:lang w:eastAsia="lt-LT"/>
              </w:rPr>
              <w:t>6,</w:t>
            </w:r>
            <w:r w:rsidR="00ED4FF3">
              <w:rPr>
                <w:rFonts w:ascii="Times New Roman" w:eastAsia="Times New Roman" w:hAnsi="Times New Roman" w:cs="Times New Roman"/>
                <w:b/>
                <w:bCs/>
                <w:lang w:eastAsia="lt-LT"/>
              </w:rPr>
              <w:t>3</w:t>
            </w:r>
          </w:p>
        </w:tc>
        <w:tc>
          <w:tcPr>
            <w:tcW w:w="850" w:type="dxa"/>
            <w:tcBorders>
              <w:top w:val="single" w:sz="4" w:space="0" w:color="auto"/>
              <w:left w:val="nil"/>
              <w:bottom w:val="single" w:sz="4" w:space="0" w:color="auto"/>
              <w:right w:val="nil"/>
            </w:tcBorders>
            <w:shd w:val="clear" w:color="auto" w:fill="C0C0C0"/>
            <w:noWrap/>
          </w:tcPr>
          <w:p w:rsidR="000443A9" w:rsidRPr="000443A9" w:rsidRDefault="000443A9" w:rsidP="00ED4FF3">
            <w:pPr>
              <w:spacing w:after="0" w:line="240" w:lineRule="auto"/>
              <w:jc w:val="center"/>
              <w:rPr>
                <w:rFonts w:ascii="Times New Roman" w:eastAsia="Times New Roman" w:hAnsi="Times New Roman" w:cs="Times New Roman"/>
                <w:b/>
                <w:bCs/>
                <w:lang w:eastAsia="lt-LT"/>
              </w:rPr>
            </w:pPr>
            <w:r w:rsidRPr="000443A9">
              <w:rPr>
                <w:rFonts w:ascii="Times New Roman" w:eastAsia="Times New Roman" w:hAnsi="Times New Roman" w:cs="Times New Roman"/>
                <w:b/>
                <w:bCs/>
                <w:lang w:eastAsia="lt-LT"/>
              </w:rPr>
              <w:t>6,</w:t>
            </w:r>
            <w:r w:rsidR="00ED4FF3">
              <w:rPr>
                <w:rFonts w:ascii="Times New Roman" w:eastAsia="Times New Roman" w:hAnsi="Times New Roman" w:cs="Times New Roman"/>
                <w:b/>
                <w:bCs/>
                <w:lang w:eastAsia="lt-LT"/>
              </w:rPr>
              <w:t>3</w:t>
            </w: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Atnaujintų baldų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4</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w:t>
            </w:r>
          </w:p>
        </w:tc>
      </w:tr>
      <w:tr w:rsidR="000443A9" w:rsidRPr="000443A9" w:rsidTr="0018172D">
        <w:trPr>
          <w:gridAfter w:val="1"/>
          <w:wAfter w:w="992" w:type="dxa"/>
          <w:trHeight w:val="149"/>
        </w:trPr>
        <w:tc>
          <w:tcPr>
            <w:tcW w:w="567" w:type="dxa"/>
            <w:vMerge w:val="restart"/>
            <w:tcBorders>
              <w:top w:val="single" w:sz="4" w:space="0" w:color="auto"/>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single" w:sz="4" w:space="0" w:color="auto"/>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vMerge w:val="restart"/>
            <w:tcBorders>
              <w:top w:val="single" w:sz="4" w:space="0" w:color="auto"/>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1872"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color w:val="000000"/>
                <w:sz w:val="24"/>
                <w:szCs w:val="24"/>
              </w:rPr>
            </w:pPr>
            <w:r w:rsidRPr="000443A9">
              <w:rPr>
                <w:rFonts w:ascii="Times New Roman" w:eastAsia="Times New Roman" w:hAnsi="Times New Roman" w:cs="Times New Roman"/>
                <w:color w:val="000000"/>
              </w:rPr>
              <w:t>Naujausių technologijų ir priemonių įsigijimas</w:t>
            </w:r>
          </w:p>
        </w:tc>
        <w:tc>
          <w:tcPr>
            <w:tcW w:w="425"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lang w:eastAsia="lt-LT"/>
              </w:rPr>
              <w:t>Direktoriaus pavaduotojai</w:t>
            </w:r>
          </w:p>
        </w:tc>
        <w:tc>
          <w:tcPr>
            <w:tcW w:w="992" w:type="dxa"/>
            <w:tcBorders>
              <w:top w:val="single" w:sz="4" w:space="0" w:color="auto"/>
              <w:left w:val="single" w:sz="4" w:space="0" w:color="auto"/>
              <w:bottom w:val="single" w:sz="4" w:space="0" w:color="auto"/>
              <w:right w:val="single" w:sz="8" w:space="0" w:color="000000"/>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lang w:eastAsia="lt-LT"/>
              </w:rPr>
              <w:t>SB</w:t>
            </w:r>
          </w:p>
        </w:tc>
        <w:tc>
          <w:tcPr>
            <w:tcW w:w="851" w:type="dxa"/>
            <w:tcBorders>
              <w:top w:val="single" w:sz="4" w:space="0" w:color="auto"/>
              <w:left w:val="nil"/>
              <w:bottom w:val="single" w:sz="4" w:space="0" w:color="auto"/>
              <w:right w:val="nil"/>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lang w:eastAsia="lt-LT"/>
              </w:rPr>
              <w:t>0,8</w:t>
            </w:r>
          </w:p>
        </w:tc>
        <w:tc>
          <w:tcPr>
            <w:tcW w:w="850" w:type="dxa"/>
            <w:tcBorders>
              <w:top w:val="single" w:sz="4" w:space="0" w:color="auto"/>
              <w:left w:val="single" w:sz="8" w:space="0" w:color="auto"/>
              <w:bottom w:val="single" w:sz="4" w:space="0" w:color="auto"/>
              <w:right w:val="single" w:sz="8" w:space="0" w:color="auto"/>
            </w:tcBorders>
            <w:shd w:val="clear" w:color="auto" w:fill="auto"/>
            <w:noWrap/>
            <w:hideMark/>
          </w:tcPr>
          <w:p w:rsidR="000443A9" w:rsidRPr="000443A9" w:rsidRDefault="00BF40EF" w:rsidP="000443A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lang w:eastAsia="lt-LT"/>
              </w:rPr>
              <w:t>0,8</w:t>
            </w:r>
          </w:p>
        </w:tc>
        <w:tc>
          <w:tcPr>
            <w:tcW w:w="851" w:type="dxa"/>
            <w:tcBorders>
              <w:top w:val="single" w:sz="4" w:space="0" w:color="auto"/>
              <w:left w:val="nil"/>
              <w:bottom w:val="single" w:sz="4" w:space="0" w:color="auto"/>
              <w:right w:val="single" w:sz="8" w:space="0" w:color="auto"/>
            </w:tcBorders>
            <w:shd w:val="clear" w:color="auto" w:fill="auto"/>
            <w:noWrap/>
          </w:tcPr>
          <w:p w:rsidR="000443A9" w:rsidRPr="000443A9" w:rsidRDefault="000443A9" w:rsidP="00ED4FF3">
            <w:pPr>
              <w:spacing w:after="0" w:line="240" w:lineRule="auto"/>
              <w:jc w:val="center"/>
              <w:rPr>
                <w:rFonts w:ascii="Times New Roman" w:eastAsia="Times New Roman" w:hAnsi="Times New Roman" w:cs="Times New Roman"/>
                <w:bCs/>
                <w:lang w:eastAsia="lt-LT"/>
              </w:rPr>
            </w:pPr>
            <w:r w:rsidRPr="000443A9">
              <w:rPr>
                <w:rFonts w:ascii="Times New Roman" w:eastAsia="Times New Roman" w:hAnsi="Times New Roman" w:cs="Times New Roman"/>
                <w:bCs/>
                <w:lang w:eastAsia="lt-LT"/>
              </w:rPr>
              <w:t>0,</w:t>
            </w:r>
            <w:r w:rsidR="00ED4FF3">
              <w:rPr>
                <w:rFonts w:ascii="Times New Roman" w:eastAsia="Times New Roman" w:hAnsi="Times New Roman" w:cs="Times New Roman"/>
                <w:bCs/>
                <w:lang w:eastAsia="lt-LT"/>
              </w:rPr>
              <w:t>8</w:t>
            </w:r>
          </w:p>
        </w:tc>
        <w:tc>
          <w:tcPr>
            <w:tcW w:w="850" w:type="dxa"/>
            <w:tcBorders>
              <w:top w:val="single" w:sz="4" w:space="0" w:color="auto"/>
              <w:left w:val="nil"/>
              <w:bottom w:val="single" w:sz="4" w:space="0" w:color="auto"/>
              <w:right w:val="nil"/>
            </w:tcBorders>
            <w:shd w:val="clear" w:color="auto" w:fill="auto"/>
            <w:noWrap/>
          </w:tcPr>
          <w:p w:rsidR="000443A9" w:rsidRPr="000443A9" w:rsidRDefault="000443A9" w:rsidP="00ED4FF3">
            <w:pPr>
              <w:spacing w:after="0" w:line="240" w:lineRule="auto"/>
              <w:jc w:val="center"/>
              <w:rPr>
                <w:rFonts w:ascii="Times New Roman" w:eastAsia="Times New Roman" w:hAnsi="Times New Roman" w:cs="Times New Roman"/>
                <w:bCs/>
                <w:lang w:eastAsia="lt-LT"/>
              </w:rPr>
            </w:pPr>
            <w:r w:rsidRPr="000443A9">
              <w:rPr>
                <w:rFonts w:ascii="Times New Roman" w:eastAsia="Times New Roman" w:hAnsi="Times New Roman" w:cs="Times New Roman"/>
                <w:bCs/>
                <w:lang w:eastAsia="lt-LT"/>
              </w:rPr>
              <w:t>0,</w:t>
            </w:r>
            <w:r w:rsidR="00ED4FF3">
              <w:rPr>
                <w:rFonts w:ascii="Times New Roman" w:eastAsia="Times New Roman" w:hAnsi="Times New Roman" w:cs="Times New Roman"/>
                <w:bCs/>
                <w:lang w:eastAsia="lt-LT"/>
              </w:rPr>
              <w:t>8</w:t>
            </w: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Nupirktų kompiuterių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2442BD"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255"/>
        </w:trPr>
        <w:tc>
          <w:tcPr>
            <w:tcW w:w="567" w:type="dxa"/>
            <w:vMerge/>
            <w:tcBorders>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lang w:eastAsia="lt-LT"/>
              </w:rPr>
              <w:t>SB(VB)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lang w:eastAsia="lt-LT"/>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BF40EF">
            <w:pPr>
              <w:spacing w:after="0" w:line="240" w:lineRule="auto"/>
              <w:jc w:val="center"/>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Cs/>
                <w:sz w:val="24"/>
                <w:szCs w:val="24"/>
                <w:lang w:eastAsia="lt-LT"/>
              </w:rPr>
              <w:t>1,</w:t>
            </w:r>
            <w:r w:rsidR="00BF40EF">
              <w:rPr>
                <w:rFonts w:ascii="Times New Roman" w:eastAsia="Times New Roman" w:hAnsi="Times New Roman" w:cs="Times New Roman"/>
                <w:bCs/>
                <w:sz w:val="24"/>
                <w:szCs w:val="24"/>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ED4FF3">
            <w:pPr>
              <w:spacing w:after="0" w:line="240" w:lineRule="auto"/>
              <w:jc w:val="center"/>
              <w:rPr>
                <w:rFonts w:ascii="Times New Roman" w:eastAsia="Times New Roman" w:hAnsi="Times New Roman" w:cs="Times New Roman"/>
                <w:bCs/>
                <w:lang w:eastAsia="lt-LT"/>
              </w:rPr>
            </w:pPr>
            <w:r w:rsidRPr="000443A9">
              <w:rPr>
                <w:rFonts w:ascii="Times New Roman" w:eastAsia="Times New Roman" w:hAnsi="Times New Roman" w:cs="Times New Roman"/>
                <w:bCs/>
                <w:lang w:eastAsia="lt-LT"/>
              </w:rPr>
              <w:t>1,</w:t>
            </w:r>
            <w:r w:rsidR="00ED4FF3">
              <w:rPr>
                <w:rFonts w:ascii="Times New Roman" w:eastAsia="Times New Roman" w:hAnsi="Times New Roman" w:cs="Times New Roman"/>
                <w:bCs/>
                <w:lang w:eastAsia="lt-LT"/>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43A9" w:rsidRPr="000443A9" w:rsidRDefault="000443A9" w:rsidP="00ED4FF3">
            <w:pPr>
              <w:spacing w:after="0" w:line="240" w:lineRule="auto"/>
              <w:jc w:val="center"/>
              <w:rPr>
                <w:rFonts w:ascii="Times New Roman" w:eastAsia="Times New Roman" w:hAnsi="Times New Roman" w:cs="Times New Roman"/>
                <w:bCs/>
                <w:lang w:eastAsia="lt-LT"/>
              </w:rPr>
            </w:pPr>
            <w:r w:rsidRPr="000443A9">
              <w:rPr>
                <w:rFonts w:ascii="Times New Roman" w:eastAsia="Times New Roman" w:hAnsi="Times New Roman" w:cs="Times New Roman"/>
                <w:bCs/>
                <w:lang w:eastAsia="lt-LT"/>
              </w:rPr>
              <w:t>1,</w:t>
            </w:r>
            <w:r w:rsidR="00ED4FF3">
              <w:rPr>
                <w:rFonts w:ascii="Times New Roman" w:eastAsia="Times New Roman" w:hAnsi="Times New Roman" w:cs="Times New Roman"/>
                <w:bCs/>
                <w:lang w:eastAsia="lt-LT"/>
              </w:rPr>
              <w:t>1</w:t>
            </w:r>
          </w:p>
        </w:tc>
        <w:tc>
          <w:tcPr>
            <w:tcW w:w="3402" w:type="dxa"/>
            <w:vMerge w:val="restart"/>
            <w:tcBorders>
              <w:top w:val="single" w:sz="4" w:space="0" w:color="auto"/>
              <w:left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color w:val="000000"/>
              </w:rPr>
              <w:t>Įsigytų daugialypės terpės projektorių skaičius, vnt.</w:t>
            </w:r>
          </w:p>
        </w:tc>
        <w:tc>
          <w:tcPr>
            <w:tcW w:w="851" w:type="dxa"/>
            <w:gridSpan w:val="2"/>
            <w:vMerge w:val="restart"/>
            <w:tcBorders>
              <w:top w:val="single" w:sz="4" w:space="0" w:color="auto"/>
              <w:left w:val="single" w:sz="4" w:space="0" w:color="auto"/>
              <w:right w:val="single" w:sz="4" w:space="0" w:color="auto"/>
            </w:tcBorders>
            <w:shd w:val="clear" w:color="auto" w:fill="auto"/>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2</w:t>
            </w:r>
          </w:p>
        </w:tc>
        <w:tc>
          <w:tcPr>
            <w:tcW w:w="850" w:type="dxa"/>
            <w:gridSpan w:val="3"/>
            <w:vMerge w:val="restart"/>
            <w:tcBorders>
              <w:top w:val="single" w:sz="4" w:space="0" w:color="auto"/>
              <w:left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vMerge w:val="restart"/>
            <w:tcBorders>
              <w:top w:val="single" w:sz="4" w:space="0" w:color="auto"/>
              <w:left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276"/>
        </w:trPr>
        <w:tc>
          <w:tcPr>
            <w:tcW w:w="567" w:type="dxa"/>
            <w:vMerge/>
            <w:tcBorders>
              <w:left w:val="single" w:sz="8" w:space="0" w:color="auto"/>
              <w:right w:val="single" w:sz="4" w:space="0" w:color="auto"/>
            </w:tcBorders>
            <w:shd w:val="clear" w:color="000000" w:fill="99CCFF"/>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val="restart"/>
            <w:tcBorders>
              <w:top w:val="single" w:sz="4" w:space="0" w:color="auto"/>
              <w:left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val="restart"/>
            <w:tcBorders>
              <w:top w:val="single" w:sz="4" w:space="0" w:color="auto"/>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val="restart"/>
            <w:tcBorders>
              <w:top w:val="single" w:sz="4" w:space="0" w:color="auto"/>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val="restart"/>
            <w:tcBorders>
              <w:top w:val="single" w:sz="4" w:space="0" w:color="auto"/>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lang w:eastAsia="lt-LT"/>
              </w:rPr>
            </w:pPr>
          </w:p>
        </w:tc>
        <w:tc>
          <w:tcPr>
            <w:tcW w:w="850" w:type="dxa"/>
            <w:vMerge w:val="restart"/>
            <w:tcBorders>
              <w:top w:val="single" w:sz="4" w:space="0" w:color="auto"/>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lang w:eastAsia="lt-LT"/>
              </w:rPr>
            </w:pPr>
          </w:p>
        </w:tc>
        <w:tc>
          <w:tcPr>
            <w:tcW w:w="3402"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color w:val="000000"/>
                <w:sz w:val="24"/>
                <w:szCs w:val="24"/>
              </w:rPr>
            </w:pPr>
          </w:p>
        </w:tc>
        <w:tc>
          <w:tcPr>
            <w:tcW w:w="851" w:type="dxa"/>
            <w:gridSpan w:val="2"/>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vMerge/>
            <w:tcBorders>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709" w:type="dxa"/>
            <w:vMerge/>
            <w:tcBorders>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217"/>
        </w:trPr>
        <w:tc>
          <w:tcPr>
            <w:tcW w:w="567" w:type="dxa"/>
            <w:vMerge/>
            <w:tcBorders>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p>
        </w:tc>
        <w:tc>
          <w:tcPr>
            <w:tcW w:w="992"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color w:val="000000"/>
              </w:rPr>
              <w:t>Nupirktų priemonių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2</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43A9" w:rsidRPr="002442BD" w:rsidRDefault="000443A9" w:rsidP="000443A9">
            <w:pPr>
              <w:spacing w:after="0" w:line="240" w:lineRule="auto"/>
              <w:jc w:val="center"/>
              <w:rPr>
                <w:rFonts w:ascii="Times New Roman" w:eastAsia="Times New Roman" w:hAnsi="Times New Roman" w:cs="Times New Roman"/>
                <w:highlight w:val="yellow"/>
                <w:lang w:eastAsia="lt-LT"/>
              </w:rPr>
            </w:pPr>
            <w:r w:rsidRPr="002442BD">
              <w:rPr>
                <w:rFonts w:ascii="Times New Roman" w:eastAsia="Times New Roman" w:hAnsi="Times New Roman" w:cs="Times New Roman"/>
                <w:lang w:eastAsia="lt-LT"/>
              </w:rPr>
              <w:t>3</w:t>
            </w:r>
          </w:p>
        </w:tc>
      </w:tr>
      <w:tr w:rsidR="000443A9" w:rsidRPr="000443A9" w:rsidTr="0018172D">
        <w:trPr>
          <w:gridAfter w:val="1"/>
          <w:wAfter w:w="992" w:type="dxa"/>
          <w:trHeight w:val="163"/>
        </w:trPr>
        <w:tc>
          <w:tcPr>
            <w:tcW w:w="567" w:type="dxa"/>
            <w:vMerge/>
            <w:tcBorders>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tcBorders>
              <w:left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right w:val="single" w:sz="4" w:space="0" w:color="auto"/>
            </w:tcBorders>
            <w:shd w:val="clear" w:color="auto" w:fill="auto"/>
            <w:noWrap/>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Įsigytų interaktyvių grindų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sz w:val="24"/>
                <w:szCs w:val="24"/>
                <w:lang w:eastAsia="lt-LT"/>
              </w:rPr>
              <w:t>-</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523"/>
        </w:trPr>
        <w:tc>
          <w:tcPr>
            <w:tcW w:w="567" w:type="dxa"/>
            <w:vMerge/>
            <w:tcBorders>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bottom w:val="nil"/>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vMerge/>
            <w:tcBorders>
              <w:left w:val="single" w:sz="4" w:space="0" w:color="auto"/>
              <w:bottom w:val="single" w:sz="4" w:space="0" w:color="auto"/>
              <w:right w:val="single" w:sz="4"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0443A9" w:rsidRPr="000443A9" w:rsidRDefault="000443A9" w:rsidP="000443A9">
            <w:pPr>
              <w:spacing w:after="0" w:line="240" w:lineRule="auto"/>
              <w:jc w:val="center"/>
              <w:rPr>
                <w:rFonts w:ascii="Times New Roman" w:eastAsia="Times New Roman" w:hAnsi="Times New Roman" w:cs="Times New Roman"/>
                <w:bCs/>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Nupirktų interaktyvių stalų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1</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1</w:t>
            </w:r>
          </w:p>
        </w:tc>
      </w:tr>
      <w:tr w:rsidR="000443A9" w:rsidRPr="000443A9" w:rsidTr="0018172D">
        <w:trPr>
          <w:gridAfter w:val="1"/>
          <w:wAfter w:w="992" w:type="dxa"/>
          <w:trHeight w:val="465"/>
        </w:trPr>
        <w:tc>
          <w:tcPr>
            <w:tcW w:w="567" w:type="dxa"/>
            <w:vMerge/>
            <w:tcBorders>
              <w:left w:val="single" w:sz="8" w:space="0" w:color="auto"/>
              <w:bottom w:val="nil"/>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p>
        </w:tc>
        <w:tc>
          <w:tcPr>
            <w:tcW w:w="482" w:type="dxa"/>
            <w:vMerge/>
            <w:tcBorders>
              <w:left w:val="nil"/>
              <w:bottom w:val="nil"/>
              <w:right w:val="single" w:sz="4" w:space="0" w:color="auto"/>
            </w:tcBorders>
            <w:shd w:val="clear" w:color="auto" w:fill="auto"/>
            <w:noWrap/>
            <w:hideMark/>
          </w:tcPr>
          <w:p w:rsidR="000443A9" w:rsidRPr="000443A9" w:rsidRDefault="000443A9" w:rsidP="000443A9">
            <w:pPr>
              <w:spacing w:after="0" w:line="240" w:lineRule="auto"/>
              <w:rPr>
                <w:rFonts w:ascii="Times New Roman" w:eastAsia="Times New Roman" w:hAnsi="Times New Roman" w:cs="Times New Roman"/>
                <w:b/>
                <w:bCs/>
                <w:sz w:val="24"/>
                <w:szCs w:val="24"/>
                <w:lang w:eastAsia="lt-LT"/>
              </w:rPr>
            </w:pPr>
          </w:p>
        </w:tc>
        <w:tc>
          <w:tcPr>
            <w:tcW w:w="1872"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color w:val="000000"/>
                <w:sz w:val="24"/>
                <w:szCs w:val="24"/>
              </w:rPr>
            </w:pPr>
          </w:p>
        </w:tc>
        <w:tc>
          <w:tcPr>
            <w:tcW w:w="425"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567" w:type="dxa"/>
            <w:vMerge/>
            <w:tcBorders>
              <w:left w:val="single" w:sz="4" w:space="0" w:color="auto"/>
              <w:bottom w:val="nil"/>
              <w:right w:val="single" w:sz="4" w:space="0" w:color="auto"/>
            </w:tcBorders>
            <w:shd w:val="clear" w:color="auto" w:fill="auto"/>
          </w:tcPr>
          <w:p w:rsidR="000443A9" w:rsidRPr="000443A9" w:rsidRDefault="000443A9" w:rsidP="000443A9">
            <w:pPr>
              <w:rPr>
                <w:rFonts w:ascii="Times New Roman" w:eastAsia="Times New Roman" w:hAnsi="Times New Roman" w:cs="Times New Roman"/>
                <w:bCs/>
                <w:sz w:val="24"/>
                <w:szCs w:val="24"/>
                <w:lang w:eastAsia="lt-LT"/>
              </w:rPr>
            </w:pPr>
          </w:p>
        </w:tc>
        <w:tc>
          <w:tcPr>
            <w:tcW w:w="1559" w:type="dxa"/>
            <w:vMerge/>
            <w:tcBorders>
              <w:left w:val="single" w:sz="4" w:space="0" w:color="auto"/>
              <w:bottom w:val="nil"/>
              <w:right w:val="single" w:sz="4" w:space="0" w:color="auto"/>
            </w:tcBorders>
            <w:shd w:val="clear" w:color="auto" w:fill="auto"/>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0443A9" w:rsidRPr="000443A9" w:rsidRDefault="000443A9" w:rsidP="000443A9">
            <w:pPr>
              <w:spacing w:after="0" w:line="240" w:lineRule="auto"/>
              <w:rPr>
                <w:rFonts w:ascii="Times New Roman" w:eastAsia="Times New Roman" w:hAnsi="Times New Roman" w:cs="Times New Roman"/>
                <w:bCs/>
                <w:sz w:val="24"/>
                <w:szCs w:val="24"/>
                <w:lang w:eastAsia="lt-LT"/>
              </w:rPr>
            </w:pPr>
            <w:r w:rsidRPr="000443A9">
              <w:rPr>
                <w:rFonts w:ascii="Times New Roman" w:eastAsia="Times New Roman" w:hAnsi="Times New Roman" w:cs="Times New Roman"/>
                <w:b/>
                <w:bCs/>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2,0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1,9</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sz w:val="24"/>
                <w:szCs w:val="24"/>
                <w:lang w:eastAsia="lt-LT"/>
              </w:rPr>
              <w:t>1,9</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sz w:val="24"/>
                <w:szCs w:val="24"/>
                <w:lang w:eastAsia="lt-LT"/>
              </w:rPr>
              <w:t>1,9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bCs/>
                <w:lang w:eastAsia="lt-LT"/>
              </w:rPr>
              <w:t>Įsigytų dauginimo aparatų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0443A9" w:rsidRPr="002442BD" w:rsidRDefault="000443A9" w:rsidP="000443A9">
            <w:pPr>
              <w:spacing w:after="0" w:line="240" w:lineRule="auto"/>
              <w:jc w:val="center"/>
              <w:rPr>
                <w:rFonts w:ascii="Times New Roman" w:eastAsia="Times New Roman" w:hAnsi="Times New Roman" w:cs="Times New Roman"/>
                <w:lang w:eastAsia="lt-LT"/>
              </w:rPr>
            </w:pPr>
            <w:r w:rsidRPr="002442BD">
              <w:rPr>
                <w:rFonts w:ascii="Times New Roman" w:eastAsia="Times New Roman" w:hAnsi="Times New Roman" w:cs="Times New Roman"/>
                <w:lang w:eastAsia="lt-LT"/>
              </w:rPr>
              <w:t>1</w:t>
            </w:r>
          </w:p>
        </w:tc>
      </w:tr>
      <w:tr w:rsidR="000443A9" w:rsidRPr="000443A9" w:rsidTr="0018172D">
        <w:trPr>
          <w:gridAfter w:val="1"/>
          <w:wAfter w:w="992" w:type="dxa"/>
          <w:trHeight w:val="204"/>
        </w:trPr>
        <w:tc>
          <w:tcPr>
            <w:tcW w:w="567" w:type="dxa"/>
            <w:tcBorders>
              <w:top w:val="single" w:sz="4" w:space="0" w:color="auto"/>
              <w:left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482" w:type="dxa"/>
            <w:tcBorders>
              <w:top w:val="single" w:sz="4" w:space="0" w:color="auto"/>
              <w:left w:val="nil"/>
              <w:right w:val="single" w:sz="4" w:space="0" w:color="auto"/>
            </w:tcBorders>
            <w:shd w:val="clear" w:color="000000" w:fill="CCFFCC"/>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5897" w:type="dxa"/>
            <w:gridSpan w:val="6"/>
            <w:tcBorders>
              <w:top w:val="single" w:sz="4" w:space="0" w:color="auto"/>
              <w:left w:val="nil"/>
              <w:right w:val="single" w:sz="8" w:space="0" w:color="000000"/>
            </w:tcBorders>
            <w:shd w:val="clear" w:color="000000" w:fill="CCFFCC"/>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xml:space="preserve">Iš viso uždaviniui:                                                                                                                                                                     </w:t>
            </w:r>
          </w:p>
        </w:tc>
        <w:tc>
          <w:tcPr>
            <w:tcW w:w="851" w:type="dxa"/>
            <w:tcBorders>
              <w:top w:val="single" w:sz="4" w:space="0" w:color="auto"/>
              <w:left w:val="nil"/>
              <w:bottom w:val="single" w:sz="4" w:space="0" w:color="auto"/>
              <w:right w:val="nil"/>
            </w:tcBorders>
            <w:shd w:val="clear" w:color="000000" w:fill="CCFFCC"/>
            <w:noWrap/>
            <w:hideMark/>
          </w:tcPr>
          <w:p w:rsidR="000443A9" w:rsidRPr="000443A9" w:rsidRDefault="00997320"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11,0</w:t>
            </w:r>
          </w:p>
        </w:tc>
        <w:tc>
          <w:tcPr>
            <w:tcW w:w="850" w:type="dxa"/>
            <w:tcBorders>
              <w:top w:val="single" w:sz="4" w:space="0" w:color="auto"/>
              <w:left w:val="single" w:sz="8" w:space="0" w:color="auto"/>
              <w:bottom w:val="single" w:sz="4" w:space="0" w:color="auto"/>
              <w:right w:val="single" w:sz="8" w:space="0" w:color="auto"/>
            </w:tcBorders>
            <w:shd w:val="clear" w:color="000000" w:fill="CCFFCC"/>
            <w:noWrap/>
            <w:hideMark/>
          </w:tcPr>
          <w:p w:rsidR="000443A9" w:rsidRPr="000443A9" w:rsidRDefault="00ED4FF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8</w:t>
            </w:r>
            <w:r w:rsidR="00DD3705">
              <w:rPr>
                <w:rFonts w:ascii="Times New Roman" w:eastAsia="Times New Roman" w:hAnsi="Times New Roman" w:cs="Times New Roman"/>
                <w:b/>
                <w:bCs/>
                <w:lang w:eastAsia="lt-LT"/>
              </w:rPr>
              <w:t>,2</w:t>
            </w:r>
          </w:p>
        </w:tc>
        <w:tc>
          <w:tcPr>
            <w:tcW w:w="851" w:type="dxa"/>
            <w:tcBorders>
              <w:top w:val="single" w:sz="4" w:space="0" w:color="auto"/>
              <w:left w:val="nil"/>
              <w:bottom w:val="single" w:sz="4" w:space="0" w:color="auto"/>
              <w:right w:val="single" w:sz="8" w:space="0" w:color="auto"/>
            </w:tcBorders>
            <w:shd w:val="clear" w:color="000000" w:fill="CCFFCC"/>
            <w:noWrap/>
            <w:hideMark/>
          </w:tcPr>
          <w:p w:rsidR="000443A9" w:rsidRPr="00ED4FF3" w:rsidRDefault="000443A9" w:rsidP="00ED4FF3">
            <w:pPr>
              <w:spacing w:after="0" w:line="240" w:lineRule="auto"/>
              <w:jc w:val="center"/>
              <w:rPr>
                <w:rFonts w:ascii="Times New Roman" w:eastAsia="Times New Roman" w:hAnsi="Times New Roman" w:cs="Times New Roman"/>
                <w:b/>
                <w:bCs/>
                <w:lang w:eastAsia="lt-LT"/>
              </w:rPr>
            </w:pPr>
            <w:r w:rsidRPr="00ED4FF3">
              <w:rPr>
                <w:rFonts w:ascii="Times New Roman" w:eastAsia="Times New Roman" w:hAnsi="Times New Roman" w:cs="Times New Roman"/>
                <w:b/>
                <w:bCs/>
                <w:lang w:eastAsia="lt-LT"/>
              </w:rPr>
              <w:t>8,</w:t>
            </w:r>
            <w:r w:rsidR="00ED4FF3" w:rsidRPr="00ED4FF3">
              <w:rPr>
                <w:rFonts w:ascii="Times New Roman" w:eastAsia="Times New Roman" w:hAnsi="Times New Roman" w:cs="Times New Roman"/>
                <w:b/>
                <w:bCs/>
                <w:lang w:eastAsia="lt-LT"/>
              </w:rPr>
              <w:t>2</w:t>
            </w:r>
          </w:p>
        </w:tc>
        <w:tc>
          <w:tcPr>
            <w:tcW w:w="850" w:type="dxa"/>
            <w:tcBorders>
              <w:top w:val="single" w:sz="4" w:space="0" w:color="auto"/>
              <w:left w:val="nil"/>
              <w:bottom w:val="single" w:sz="4" w:space="0" w:color="auto"/>
              <w:right w:val="nil"/>
            </w:tcBorders>
            <w:shd w:val="clear" w:color="000000" w:fill="CCFFCC"/>
            <w:noWrap/>
            <w:hideMark/>
          </w:tcPr>
          <w:p w:rsidR="000443A9" w:rsidRPr="00ED4FF3" w:rsidRDefault="000443A9" w:rsidP="00ED4FF3">
            <w:pPr>
              <w:spacing w:after="0" w:line="240" w:lineRule="auto"/>
              <w:jc w:val="center"/>
              <w:rPr>
                <w:rFonts w:ascii="Times New Roman" w:eastAsia="Times New Roman" w:hAnsi="Times New Roman" w:cs="Times New Roman"/>
                <w:b/>
                <w:bCs/>
                <w:lang w:eastAsia="lt-LT"/>
              </w:rPr>
            </w:pPr>
            <w:r w:rsidRPr="00ED4FF3">
              <w:rPr>
                <w:rFonts w:ascii="Times New Roman" w:eastAsia="Times New Roman" w:hAnsi="Times New Roman" w:cs="Times New Roman"/>
                <w:b/>
                <w:bCs/>
                <w:lang w:eastAsia="lt-LT"/>
              </w:rPr>
              <w:t>8,</w:t>
            </w:r>
            <w:r w:rsidR="00ED4FF3" w:rsidRPr="00ED4FF3">
              <w:rPr>
                <w:rFonts w:ascii="Times New Roman" w:eastAsia="Times New Roman" w:hAnsi="Times New Roman" w:cs="Times New Roman"/>
                <w:b/>
                <w:bCs/>
                <w:lang w:eastAsia="lt-LT"/>
              </w:rPr>
              <w:t>2</w:t>
            </w:r>
          </w:p>
        </w:tc>
        <w:tc>
          <w:tcPr>
            <w:tcW w:w="5812" w:type="dxa"/>
            <w:gridSpan w:val="7"/>
            <w:tcBorders>
              <w:top w:val="single" w:sz="4" w:space="0" w:color="auto"/>
              <w:left w:val="single" w:sz="8" w:space="0" w:color="auto"/>
              <w:bottom w:val="single" w:sz="4" w:space="0" w:color="auto"/>
              <w:right w:val="single" w:sz="8" w:space="0" w:color="auto"/>
            </w:tcBorders>
            <w:shd w:val="clear" w:color="000000" w:fill="CCFFCC"/>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02</w:t>
            </w:r>
          </w:p>
        </w:tc>
        <w:tc>
          <w:tcPr>
            <w:tcW w:w="6379" w:type="dxa"/>
            <w:gridSpan w:val="7"/>
            <w:tcBorders>
              <w:top w:val="single" w:sz="8" w:space="0" w:color="auto"/>
              <w:left w:val="nil"/>
              <w:bottom w:val="single" w:sz="8" w:space="0" w:color="auto"/>
              <w:right w:val="single" w:sz="8" w:space="0" w:color="000000"/>
            </w:tcBorders>
            <w:shd w:val="clear" w:color="000000" w:fill="99CCFF"/>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 tikslui:</w:t>
            </w:r>
          </w:p>
        </w:tc>
        <w:tc>
          <w:tcPr>
            <w:tcW w:w="851" w:type="dxa"/>
            <w:tcBorders>
              <w:top w:val="nil"/>
              <w:left w:val="nil"/>
              <w:bottom w:val="single" w:sz="8" w:space="0" w:color="auto"/>
              <w:right w:val="nil"/>
            </w:tcBorders>
            <w:shd w:val="clear" w:color="000000" w:fill="99CCFF"/>
            <w:noWrap/>
            <w:hideMark/>
          </w:tcPr>
          <w:p w:rsidR="000443A9" w:rsidRPr="000443A9" w:rsidRDefault="001D2ABE"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20,0</w:t>
            </w:r>
          </w:p>
        </w:tc>
        <w:tc>
          <w:tcPr>
            <w:tcW w:w="850" w:type="dxa"/>
            <w:tcBorders>
              <w:top w:val="nil"/>
              <w:left w:val="single" w:sz="8" w:space="0" w:color="auto"/>
              <w:bottom w:val="single" w:sz="8" w:space="0" w:color="auto"/>
              <w:right w:val="single" w:sz="8" w:space="0" w:color="auto"/>
            </w:tcBorders>
            <w:shd w:val="clear" w:color="000000" w:fill="99CCFF"/>
            <w:noWrap/>
            <w:hideMark/>
          </w:tcPr>
          <w:p w:rsidR="000443A9" w:rsidRPr="000443A9" w:rsidRDefault="009A2455"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52</w:t>
            </w:r>
            <w:r w:rsidR="00DD3705">
              <w:rPr>
                <w:rFonts w:ascii="Times New Roman" w:eastAsia="Times New Roman" w:hAnsi="Times New Roman" w:cs="Times New Roman"/>
                <w:b/>
                <w:bCs/>
                <w:lang w:eastAsia="lt-LT"/>
              </w:rPr>
              <w:t>,4</w:t>
            </w:r>
          </w:p>
        </w:tc>
        <w:tc>
          <w:tcPr>
            <w:tcW w:w="851" w:type="dxa"/>
            <w:tcBorders>
              <w:top w:val="nil"/>
              <w:left w:val="nil"/>
              <w:bottom w:val="single" w:sz="8" w:space="0" w:color="auto"/>
              <w:right w:val="single" w:sz="8" w:space="0" w:color="auto"/>
            </w:tcBorders>
            <w:shd w:val="clear" w:color="000000" w:fill="99CCFF"/>
            <w:noWrap/>
            <w:hideMark/>
          </w:tcPr>
          <w:p w:rsidR="000443A9" w:rsidRPr="000443A9" w:rsidRDefault="00ED4FF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14,8</w:t>
            </w:r>
          </w:p>
        </w:tc>
        <w:tc>
          <w:tcPr>
            <w:tcW w:w="850" w:type="dxa"/>
            <w:tcBorders>
              <w:top w:val="nil"/>
              <w:left w:val="nil"/>
              <w:bottom w:val="single" w:sz="8" w:space="0" w:color="auto"/>
              <w:right w:val="nil"/>
            </w:tcBorders>
            <w:shd w:val="clear" w:color="000000" w:fill="99CCFF"/>
            <w:noWrap/>
            <w:hideMark/>
          </w:tcPr>
          <w:p w:rsidR="000443A9" w:rsidRPr="000443A9" w:rsidRDefault="00ED4FF3"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14,8</w:t>
            </w:r>
          </w:p>
        </w:tc>
        <w:tc>
          <w:tcPr>
            <w:tcW w:w="3402" w:type="dxa"/>
            <w:tcBorders>
              <w:top w:val="nil"/>
              <w:left w:val="single" w:sz="8" w:space="0" w:color="auto"/>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51" w:type="dxa"/>
            <w:gridSpan w:val="2"/>
            <w:tcBorders>
              <w:top w:val="nil"/>
              <w:left w:val="nil"/>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727" w:type="dxa"/>
            <w:gridSpan w:val="2"/>
            <w:tcBorders>
              <w:top w:val="nil"/>
              <w:left w:val="nil"/>
              <w:bottom w:val="single" w:sz="8" w:space="0" w:color="auto"/>
              <w:right w:val="nil"/>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c>
          <w:tcPr>
            <w:tcW w:w="832" w:type="dxa"/>
            <w:gridSpan w:val="2"/>
            <w:tcBorders>
              <w:top w:val="nil"/>
              <w:left w:val="nil"/>
              <w:bottom w:val="single" w:sz="8" w:space="0" w:color="auto"/>
              <w:right w:val="single" w:sz="8" w:space="0" w:color="auto"/>
            </w:tcBorders>
            <w:shd w:val="clear" w:color="000000" w:fill="99CCFF"/>
            <w:noWrap/>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r>
      <w:tr w:rsidR="000443A9" w:rsidRPr="000443A9" w:rsidTr="003C0E8D">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FFFF00"/>
            <w:noWrap/>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01</w:t>
            </w:r>
          </w:p>
        </w:tc>
        <w:tc>
          <w:tcPr>
            <w:tcW w:w="6379" w:type="dxa"/>
            <w:gridSpan w:val="7"/>
            <w:tcBorders>
              <w:top w:val="single" w:sz="8" w:space="0" w:color="auto"/>
              <w:left w:val="nil"/>
              <w:bottom w:val="single" w:sz="8" w:space="0" w:color="auto"/>
              <w:right w:val="single" w:sz="8" w:space="0" w:color="000000"/>
            </w:tcBorders>
            <w:shd w:val="clear" w:color="000000" w:fill="FFFF00"/>
            <w:noWrap/>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 xml:space="preserve">Iš viso  veiklos planui: </w:t>
            </w:r>
          </w:p>
        </w:tc>
        <w:tc>
          <w:tcPr>
            <w:tcW w:w="851" w:type="dxa"/>
            <w:tcBorders>
              <w:top w:val="single" w:sz="4" w:space="0" w:color="auto"/>
              <w:left w:val="nil"/>
              <w:bottom w:val="single" w:sz="8" w:space="0" w:color="auto"/>
              <w:right w:val="nil"/>
            </w:tcBorders>
            <w:shd w:val="clear" w:color="000000" w:fill="FFFF00"/>
            <w:noWrap/>
            <w:hideMark/>
          </w:tcPr>
          <w:p w:rsidR="000443A9" w:rsidRPr="000443A9" w:rsidRDefault="001D2ABE"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879,1</w:t>
            </w:r>
          </w:p>
        </w:tc>
        <w:tc>
          <w:tcPr>
            <w:tcW w:w="850" w:type="dxa"/>
            <w:tcBorders>
              <w:top w:val="single" w:sz="4" w:space="0" w:color="auto"/>
              <w:left w:val="single" w:sz="8" w:space="0" w:color="auto"/>
              <w:bottom w:val="single" w:sz="8" w:space="0" w:color="auto"/>
              <w:right w:val="single" w:sz="8" w:space="0" w:color="auto"/>
            </w:tcBorders>
            <w:shd w:val="clear" w:color="000000" w:fill="FFFF00"/>
            <w:noWrap/>
            <w:hideMark/>
          </w:tcPr>
          <w:p w:rsidR="000443A9" w:rsidRPr="000443A9" w:rsidRDefault="003C0E8D" w:rsidP="009A2455">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9</w:t>
            </w:r>
            <w:r w:rsidR="009A2455">
              <w:rPr>
                <w:rFonts w:ascii="Times New Roman" w:eastAsia="Times New Roman" w:hAnsi="Times New Roman" w:cs="Times New Roman"/>
                <w:b/>
                <w:bCs/>
                <w:lang w:eastAsia="lt-LT"/>
              </w:rPr>
              <w:t>34,8</w:t>
            </w:r>
          </w:p>
        </w:tc>
        <w:tc>
          <w:tcPr>
            <w:tcW w:w="851" w:type="dxa"/>
            <w:tcBorders>
              <w:top w:val="single" w:sz="4" w:space="0" w:color="auto"/>
              <w:left w:val="nil"/>
              <w:bottom w:val="single" w:sz="8" w:space="0" w:color="auto"/>
              <w:right w:val="single" w:sz="8" w:space="0" w:color="auto"/>
            </w:tcBorders>
            <w:shd w:val="clear" w:color="000000" w:fill="FFFF00"/>
            <w:noWrap/>
          </w:tcPr>
          <w:p w:rsidR="000443A9" w:rsidRPr="003C0E8D" w:rsidRDefault="00DA2DBF" w:rsidP="004A498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897,2</w:t>
            </w:r>
          </w:p>
        </w:tc>
        <w:tc>
          <w:tcPr>
            <w:tcW w:w="850" w:type="dxa"/>
            <w:tcBorders>
              <w:top w:val="nil"/>
              <w:left w:val="nil"/>
              <w:bottom w:val="single" w:sz="8" w:space="0" w:color="auto"/>
              <w:right w:val="nil"/>
            </w:tcBorders>
            <w:shd w:val="clear" w:color="000000" w:fill="FFFF00"/>
            <w:noWrap/>
          </w:tcPr>
          <w:p w:rsidR="000443A9" w:rsidRPr="00DA2DBF" w:rsidRDefault="00DA2DBF" w:rsidP="000443A9">
            <w:pPr>
              <w:spacing w:after="0" w:line="240" w:lineRule="auto"/>
              <w:jc w:val="center"/>
              <w:rPr>
                <w:rFonts w:ascii="Times New Roman" w:eastAsia="Times New Roman" w:hAnsi="Times New Roman" w:cs="Times New Roman"/>
                <w:b/>
                <w:bCs/>
                <w:lang w:eastAsia="lt-LT"/>
              </w:rPr>
            </w:pPr>
            <w:r w:rsidRPr="00DA2DBF">
              <w:rPr>
                <w:rFonts w:ascii="Times New Roman" w:eastAsia="Times New Roman" w:hAnsi="Times New Roman" w:cs="Times New Roman"/>
                <w:b/>
                <w:bCs/>
                <w:lang w:eastAsia="lt-LT"/>
              </w:rPr>
              <w:t>897,2</w:t>
            </w:r>
          </w:p>
        </w:tc>
        <w:tc>
          <w:tcPr>
            <w:tcW w:w="5812" w:type="dxa"/>
            <w:gridSpan w:val="7"/>
            <w:tcBorders>
              <w:top w:val="single" w:sz="8" w:space="0" w:color="auto"/>
              <w:left w:val="single" w:sz="8" w:space="0" w:color="auto"/>
              <w:bottom w:val="single" w:sz="8" w:space="0" w:color="auto"/>
              <w:right w:val="single" w:sz="8" w:space="0" w:color="000000"/>
            </w:tcBorders>
            <w:shd w:val="clear" w:color="000000" w:fill="FFFF00"/>
            <w:noWrap/>
            <w:hideMark/>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w:t>
            </w:r>
          </w:p>
        </w:tc>
      </w:tr>
    </w:tbl>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rPr>
          <w:rFonts w:ascii="Times New Roman" w:eastAsia="Times New Roman" w:hAnsi="Times New Roman" w:cs="Times New Roman"/>
          <w:b/>
          <w:sz w:val="24"/>
          <w:szCs w:val="24"/>
        </w:rPr>
      </w:pPr>
    </w:p>
    <w:p w:rsidR="000443A9" w:rsidRPr="000443A9" w:rsidRDefault="000443A9" w:rsidP="000443A9">
      <w:pPr>
        <w:spacing w:after="0" w:line="240" w:lineRule="auto"/>
        <w:rPr>
          <w:rFonts w:ascii="Times New Roman" w:eastAsia="Times New Roman" w:hAnsi="Times New Roman" w:cs="Times New Roman"/>
          <w:b/>
          <w:sz w:val="24"/>
          <w:szCs w:val="24"/>
        </w:rPr>
      </w:pPr>
      <w:r w:rsidRPr="000443A9">
        <w:rPr>
          <w:rFonts w:ascii="Times New Roman" w:eastAsia="Times New Roman" w:hAnsi="Times New Roman" w:cs="Times New Roman"/>
          <w:b/>
          <w:sz w:val="24"/>
          <w:szCs w:val="24"/>
        </w:rPr>
        <w:lastRenderedPageBreak/>
        <w:t xml:space="preserve">                                                                                                                                                                                                                                          2 lentelė</w:t>
      </w:r>
    </w:p>
    <w:p w:rsidR="000443A9" w:rsidRPr="000443A9" w:rsidRDefault="000443A9" w:rsidP="000443A9">
      <w:pPr>
        <w:spacing w:after="0" w:line="240" w:lineRule="auto"/>
        <w:jc w:val="center"/>
        <w:rPr>
          <w:rFonts w:ascii="Times New Roman" w:eastAsia="Times New Roman" w:hAnsi="Times New Roman" w:cs="Times New Roman"/>
          <w:b/>
          <w:sz w:val="24"/>
          <w:szCs w:val="24"/>
        </w:rPr>
      </w:pPr>
      <w:r w:rsidRPr="000443A9">
        <w:rPr>
          <w:rFonts w:ascii="Times New Roman" w:eastAsia="Times New Roman" w:hAnsi="Times New Roman" w:cs="Times New Roman"/>
          <w:b/>
          <w:bCs/>
          <w:sz w:val="24"/>
          <w:szCs w:val="24"/>
          <w:lang w:eastAsia="lt-LT"/>
        </w:rPr>
        <w:t>FINANSAVIMO ŠALTINIŲ SUVESTINĖ</w:t>
      </w:r>
    </w:p>
    <w:tbl>
      <w:tblPr>
        <w:tblW w:w="15764" w:type="dxa"/>
        <w:tblInd w:w="250" w:type="dxa"/>
        <w:tblLook w:val="04A0" w:firstRow="1" w:lastRow="0" w:firstColumn="1" w:lastColumn="0" w:noHBand="0" w:noVBand="1"/>
      </w:tblPr>
      <w:tblGrid>
        <w:gridCol w:w="10223"/>
        <w:gridCol w:w="1385"/>
        <w:gridCol w:w="1385"/>
        <w:gridCol w:w="1385"/>
        <w:gridCol w:w="1386"/>
      </w:tblGrid>
      <w:tr w:rsidR="000443A9" w:rsidRPr="000443A9" w:rsidTr="0018172D">
        <w:trPr>
          <w:trHeight w:val="1992"/>
          <w:tblHeader/>
        </w:trPr>
        <w:tc>
          <w:tcPr>
            <w:tcW w:w="10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3A9" w:rsidRPr="000443A9" w:rsidRDefault="000443A9" w:rsidP="000443A9">
            <w:pPr>
              <w:spacing w:after="0" w:line="240" w:lineRule="auto"/>
              <w:jc w:val="center"/>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Finansavimo šaltiniai</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43A9" w:rsidRPr="000443A9" w:rsidRDefault="000443A9" w:rsidP="00997320">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Asignavimai 202</w:t>
            </w:r>
            <w:r w:rsidR="00997320">
              <w:rPr>
                <w:rFonts w:ascii="Times New Roman" w:eastAsia="Times New Roman" w:hAnsi="Times New Roman" w:cs="Times New Roman"/>
                <w:lang w:eastAsia="lt-LT"/>
              </w:rPr>
              <w:t>1</w:t>
            </w:r>
            <w:r w:rsidRPr="000443A9">
              <w:rPr>
                <w:rFonts w:ascii="Times New Roman" w:eastAsia="Times New Roman" w:hAnsi="Times New Roman" w:cs="Times New Roman"/>
                <w:lang w:eastAsia="lt-LT"/>
              </w:rPr>
              <w:t>-iesiems metams</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43A9" w:rsidRPr="000443A9" w:rsidRDefault="000443A9" w:rsidP="00997320">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Lėšų poreikis 202</w:t>
            </w:r>
            <w:r w:rsidR="00997320">
              <w:rPr>
                <w:rFonts w:ascii="Times New Roman" w:eastAsia="Times New Roman" w:hAnsi="Times New Roman" w:cs="Times New Roman"/>
                <w:lang w:eastAsia="lt-LT"/>
              </w:rPr>
              <w:t>2</w:t>
            </w:r>
            <w:r w:rsidRPr="000443A9">
              <w:rPr>
                <w:rFonts w:ascii="Times New Roman" w:eastAsia="Times New Roman" w:hAnsi="Times New Roman" w:cs="Times New Roman"/>
                <w:lang w:eastAsia="lt-LT"/>
              </w:rPr>
              <w:t>-iesiems metams</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43A9" w:rsidRPr="000443A9" w:rsidRDefault="000443A9" w:rsidP="00997320">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997320">
              <w:rPr>
                <w:rFonts w:ascii="Times New Roman" w:eastAsia="Times New Roman" w:hAnsi="Times New Roman" w:cs="Times New Roman"/>
                <w:lang w:eastAsia="lt-LT"/>
              </w:rPr>
              <w:t>3</w:t>
            </w:r>
            <w:r w:rsidRPr="000443A9">
              <w:rPr>
                <w:rFonts w:ascii="Times New Roman" w:eastAsia="Times New Roman" w:hAnsi="Times New Roman" w:cs="Times New Roman"/>
                <w:lang w:eastAsia="lt-LT"/>
              </w:rPr>
              <w:t>-ųjų metų lėšų projektas</w:t>
            </w:r>
          </w:p>
        </w:tc>
        <w:tc>
          <w:tcPr>
            <w:tcW w:w="13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43A9" w:rsidRPr="000443A9" w:rsidRDefault="000443A9" w:rsidP="00997320">
            <w:pPr>
              <w:spacing w:after="0" w:line="240" w:lineRule="auto"/>
              <w:jc w:val="center"/>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202</w:t>
            </w:r>
            <w:r w:rsidR="00997320">
              <w:rPr>
                <w:rFonts w:ascii="Times New Roman" w:eastAsia="Times New Roman" w:hAnsi="Times New Roman" w:cs="Times New Roman"/>
                <w:lang w:eastAsia="lt-LT"/>
              </w:rPr>
              <w:t>4</w:t>
            </w:r>
            <w:r w:rsidRPr="000443A9">
              <w:rPr>
                <w:rFonts w:ascii="Times New Roman" w:eastAsia="Times New Roman" w:hAnsi="Times New Roman" w:cs="Times New Roman"/>
                <w:lang w:eastAsia="lt-LT"/>
              </w:rPr>
              <w:t>-ųjų metų lėšų projektas</w:t>
            </w:r>
          </w:p>
        </w:tc>
      </w:tr>
      <w:tr w:rsidR="000443A9" w:rsidRPr="000443A9" w:rsidTr="0018172D">
        <w:trPr>
          <w:trHeight w:val="198"/>
        </w:trPr>
        <w:tc>
          <w:tcPr>
            <w:tcW w:w="10223" w:type="dxa"/>
            <w:tcBorders>
              <w:top w:val="single" w:sz="4" w:space="0" w:color="auto"/>
              <w:left w:val="single" w:sz="8" w:space="0" w:color="auto"/>
              <w:bottom w:val="single" w:sz="8" w:space="0" w:color="auto"/>
              <w:right w:val="single" w:sz="8" w:space="0" w:color="000000"/>
            </w:tcBorders>
            <w:shd w:val="clear" w:color="000000" w:fill="FFFF00"/>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SAVIVALDYBĖS  LĖŠOS, IŠ VISO:</w:t>
            </w:r>
          </w:p>
        </w:tc>
        <w:tc>
          <w:tcPr>
            <w:tcW w:w="1385" w:type="dxa"/>
            <w:tcBorders>
              <w:top w:val="single" w:sz="4" w:space="0" w:color="auto"/>
              <w:left w:val="nil"/>
              <w:bottom w:val="single" w:sz="8" w:space="0" w:color="auto"/>
              <w:right w:val="nil"/>
            </w:tcBorders>
            <w:shd w:val="clear" w:color="000000" w:fill="FFFF00"/>
            <w:hideMark/>
          </w:tcPr>
          <w:p w:rsidR="000443A9" w:rsidRDefault="00997320"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874,1</w:t>
            </w:r>
          </w:p>
          <w:p w:rsidR="00997320" w:rsidRPr="000443A9" w:rsidRDefault="00997320" w:rsidP="000443A9">
            <w:pPr>
              <w:spacing w:after="0" w:line="240" w:lineRule="auto"/>
              <w:jc w:val="center"/>
              <w:rPr>
                <w:rFonts w:ascii="Times New Roman" w:eastAsia="Times New Roman" w:hAnsi="Times New Roman" w:cs="Times New Roman"/>
                <w:b/>
                <w:bCs/>
                <w:sz w:val="24"/>
                <w:szCs w:val="24"/>
                <w:lang w:eastAsia="lt-LT"/>
              </w:rPr>
            </w:pPr>
          </w:p>
        </w:tc>
        <w:tc>
          <w:tcPr>
            <w:tcW w:w="1385" w:type="dxa"/>
            <w:tcBorders>
              <w:top w:val="single" w:sz="4" w:space="0" w:color="auto"/>
              <w:left w:val="single" w:sz="8" w:space="0" w:color="auto"/>
              <w:bottom w:val="single" w:sz="8" w:space="0" w:color="auto"/>
              <w:right w:val="nil"/>
            </w:tcBorders>
            <w:shd w:val="clear" w:color="000000" w:fill="FFFF00"/>
            <w:hideMark/>
          </w:tcPr>
          <w:p w:rsidR="000443A9" w:rsidRPr="000443A9" w:rsidRDefault="009A2455"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932,8</w:t>
            </w:r>
          </w:p>
        </w:tc>
        <w:tc>
          <w:tcPr>
            <w:tcW w:w="1385" w:type="dxa"/>
            <w:tcBorders>
              <w:top w:val="single" w:sz="4" w:space="0" w:color="auto"/>
              <w:left w:val="single" w:sz="8" w:space="0" w:color="auto"/>
              <w:bottom w:val="single" w:sz="8" w:space="0" w:color="auto"/>
              <w:right w:val="nil"/>
            </w:tcBorders>
            <w:shd w:val="clear" w:color="000000" w:fill="FFFF00"/>
            <w:hideMark/>
          </w:tcPr>
          <w:p w:rsidR="000443A9" w:rsidRPr="00ED4FF3" w:rsidRDefault="00DA2DBF"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895,2</w:t>
            </w:r>
          </w:p>
        </w:tc>
        <w:tc>
          <w:tcPr>
            <w:tcW w:w="1386" w:type="dxa"/>
            <w:tcBorders>
              <w:top w:val="single" w:sz="4" w:space="0" w:color="auto"/>
              <w:left w:val="single" w:sz="8" w:space="0" w:color="auto"/>
              <w:bottom w:val="single" w:sz="8" w:space="0" w:color="auto"/>
              <w:right w:val="single" w:sz="8" w:space="0" w:color="auto"/>
            </w:tcBorders>
            <w:shd w:val="clear" w:color="000000" w:fill="FFFF00"/>
            <w:hideMark/>
          </w:tcPr>
          <w:p w:rsidR="000443A9" w:rsidRPr="000443A9" w:rsidRDefault="00DA2DBF"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895,2</w:t>
            </w:r>
          </w:p>
        </w:tc>
      </w:tr>
      <w:tr w:rsidR="000443A9" w:rsidRPr="000443A9" w:rsidTr="0018172D">
        <w:trPr>
          <w:trHeight w:val="186"/>
        </w:trPr>
        <w:tc>
          <w:tcPr>
            <w:tcW w:w="10223" w:type="dxa"/>
            <w:tcBorders>
              <w:top w:val="single" w:sz="8"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Savivaldybės biudžeto lėšos </w:t>
            </w:r>
            <w:r w:rsidRPr="000443A9">
              <w:rPr>
                <w:rFonts w:ascii="Times New Roman" w:eastAsia="Times New Roman" w:hAnsi="Times New Roman" w:cs="Times New Roman"/>
                <w:b/>
                <w:bCs/>
                <w:lang w:eastAsia="lt-LT"/>
              </w:rPr>
              <w:t>SB</w:t>
            </w:r>
          </w:p>
        </w:tc>
        <w:tc>
          <w:tcPr>
            <w:tcW w:w="1385" w:type="dxa"/>
            <w:tcBorders>
              <w:top w:val="nil"/>
              <w:left w:val="nil"/>
              <w:bottom w:val="single" w:sz="4" w:space="0" w:color="auto"/>
              <w:right w:val="nil"/>
            </w:tcBorders>
            <w:shd w:val="clear" w:color="auto" w:fill="auto"/>
          </w:tcPr>
          <w:p w:rsidR="000443A9" w:rsidRPr="000443A9" w:rsidRDefault="00997320"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452,7</w:t>
            </w:r>
          </w:p>
        </w:tc>
        <w:tc>
          <w:tcPr>
            <w:tcW w:w="1385" w:type="dxa"/>
            <w:tcBorders>
              <w:top w:val="nil"/>
              <w:left w:val="single" w:sz="8" w:space="0" w:color="auto"/>
              <w:bottom w:val="single" w:sz="4" w:space="0" w:color="auto"/>
              <w:right w:val="nil"/>
            </w:tcBorders>
            <w:shd w:val="clear" w:color="auto" w:fill="auto"/>
          </w:tcPr>
          <w:p w:rsidR="000443A9" w:rsidRPr="000443A9" w:rsidRDefault="009A2455"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537,6</w:t>
            </w:r>
          </w:p>
        </w:tc>
        <w:tc>
          <w:tcPr>
            <w:tcW w:w="1385" w:type="dxa"/>
            <w:tcBorders>
              <w:top w:val="nil"/>
              <w:left w:val="single" w:sz="8" w:space="0" w:color="auto"/>
              <w:bottom w:val="single" w:sz="4" w:space="0" w:color="auto"/>
              <w:right w:val="nil"/>
            </w:tcBorders>
            <w:shd w:val="clear" w:color="auto" w:fill="auto"/>
          </w:tcPr>
          <w:p w:rsidR="000443A9" w:rsidRPr="000443A9" w:rsidRDefault="00DA2DBF" w:rsidP="00DA2DB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500,0</w:t>
            </w: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DA2DBF"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500,0</w:t>
            </w:r>
          </w:p>
        </w:tc>
      </w:tr>
      <w:tr w:rsidR="000443A9" w:rsidRPr="000443A9" w:rsidTr="0018172D">
        <w:trPr>
          <w:trHeight w:val="209"/>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Apyvartos lėšų likutis </w:t>
            </w:r>
            <w:r w:rsidRPr="000443A9">
              <w:rPr>
                <w:rFonts w:ascii="Times New Roman" w:eastAsia="Times New Roman" w:hAnsi="Times New Roman" w:cs="Times New Roman"/>
                <w:b/>
                <w:bCs/>
                <w:lang w:eastAsia="lt-LT"/>
              </w:rPr>
              <w:t>SB(L)</w:t>
            </w:r>
          </w:p>
        </w:tc>
        <w:tc>
          <w:tcPr>
            <w:tcW w:w="1385" w:type="dxa"/>
            <w:tcBorders>
              <w:top w:val="nil"/>
              <w:left w:val="nil"/>
              <w:bottom w:val="single" w:sz="4" w:space="0" w:color="auto"/>
              <w:right w:val="nil"/>
            </w:tcBorders>
            <w:shd w:val="clear" w:color="auto" w:fill="auto"/>
          </w:tcPr>
          <w:p w:rsidR="000443A9" w:rsidRPr="000443A9" w:rsidRDefault="00997320"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0,9</w:t>
            </w: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r>
      <w:tr w:rsidR="000443A9" w:rsidRPr="000443A9" w:rsidTr="0018172D">
        <w:trPr>
          <w:trHeight w:val="69"/>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Savivaldybės biudžeto apyvartos lėšos ES finansinės paramos programų laikinam lėšų stygiui dengti  </w:t>
            </w:r>
            <w:r w:rsidRPr="000443A9">
              <w:rPr>
                <w:rFonts w:ascii="Times New Roman" w:eastAsia="Times New Roman" w:hAnsi="Times New Roman" w:cs="Times New Roman"/>
                <w:b/>
                <w:bCs/>
                <w:lang w:eastAsia="lt-LT"/>
              </w:rPr>
              <w:t>SB(ESA)</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Savivaldybės aplinkos apsaugos rėmimo specialiosios programos lėšos </w:t>
            </w:r>
            <w:r w:rsidRPr="000443A9">
              <w:rPr>
                <w:rFonts w:ascii="Times New Roman" w:eastAsia="Times New Roman" w:hAnsi="Times New Roman" w:cs="Times New Roman"/>
                <w:b/>
                <w:bCs/>
                <w:lang w:eastAsia="lt-LT"/>
              </w:rPr>
              <w:t>SB(AA)</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r>
      <w:tr w:rsidR="000443A9" w:rsidRPr="000443A9" w:rsidTr="0018172D">
        <w:trPr>
          <w:trHeight w:val="167"/>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Savivaldybės aplinkos apsaugos rėmimo specialiosios programos lėšų likutis </w:t>
            </w:r>
            <w:r w:rsidRPr="000443A9">
              <w:rPr>
                <w:rFonts w:ascii="Times New Roman" w:eastAsia="Times New Roman" w:hAnsi="Times New Roman" w:cs="Times New Roman"/>
                <w:b/>
                <w:bCs/>
                <w:lang w:eastAsia="lt-LT"/>
              </w:rPr>
              <w:t>SB(AAL)</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Specialiosios programos lėšos (pajamos už atsitiktines paslaugas) </w:t>
            </w:r>
            <w:r w:rsidRPr="000443A9">
              <w:rPr>
                <w:rFonts w:ascii="Times New Roman" w:eastAsia="Times New Roman" w:hAnsi="Times New Roman" w:cs="Times New Roman"/>
                <w:b/>
                <w:bCs/>
                <w:lang w:eastAsia="lt-LT"/>
              </w:rPr>
              <w:t>SB(SP)</w:t>
            </w:r>
          </w:p>
        </w:tc>
        <w:tc>
          <w:tcPr>
            <w:tcW w:w="1385" w:type="dxa"/>
            <w:tcBorders>
              <w:top w:val="nil"/>
              <w:left w:val="nil"/>
              <w:bottom w:val="single" w:sz="4" w:space="0" w:color="auto"/>
              <w:right w:val="nil"/>
            </w:tcBorders>
            <w:shd w:val="clear" w:color="auto" w:fill="auto"/>
          </w:tcPr>
          <w:p w:rsidR="000443A9" w:rsidRPr="000443A9" w:rsidRDefault="00997320"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95</w:t>
            </w:r>
            <w:r w:rsidR="000443A9" w:rsidRPr="000443A9">
              <w:rPr>
                <w:rFonts w:ascii="Times New Roman" w:eastAsia="Times New Roman" w:hAnsi="Times New Roman" w:cs="Times New Roman"/>
                <w:lang w:eastAsia="lt-LT"/>
              </w:rPr>
              <w:t>,7</w:t>
            </w:r>
          </w:p>
        </w:tc>
        <w:tc>
          <w:tcPr>
            <w:tcW w:w="1385" w:type="dxa"/>
            <w:tcBorders>
              <w:top w:val="nil"/>
              <w:left w:val="single" w:sz="8" w:space="0" w:color="auto"/>
              <w:bottom w:val="single" w:sz="4" w:space="0" w:color="auto"/>
              <w:right w:val="nil"/>
            </w:tcBorders>
            <w:shd w:val="clear" w:color="auto" w:fill="auto"/>
          </w:tcPr>
          <w:p w:rsidR="000443A9" w:rsidRPr="00DA2DBF" w:rsidRDefault="009A2455" w:rsidP="000443A9">
            <w:pPr>
              <w:spacing w:after="0" w:line="240" w:lineRule="auto"/>
              <w:jc w:val="center"/>
              <w:rPr>
                <w:rFonts w:ascii="Times New Roman" w:eastAsia="Times New Roman" w:hAnsi="Times New Roman" w:cs="Times New Roman"/>
                <w:lang w:eastAsia="lt-LT"/>
              </w:rPr>
            </w:pPr>
            <w:r w:rsidRPr="00DA2DBF">
              <w:rPr>
                <w:rFonts w:ascii="Times New Roman" w:eastAsia="Times New Roman" w:hAnsi="Times New Roman" w:cs="Times New Roman"/>
                <w:lang w:eastAsia="lt-LT"/>
              </w:rPr>
              <w:t>95,7</w:t>
            </w:r>
          </w:p>
        </w:tc>
        <w:tc>
          <w:tcPr>
            <w:tcW w:w="1385" w:type="dxa"/>
            <w:tcBorders>
              <w:top w:val="nil"/>
              <w:left w:val="single" w:sz="8" w:space="0" w:color="auto"/>
              <w:bottom w:val="single" w:sz="4" w:space="0" w:color="auto"/>
              <w:right w:val="nil"/>
            </w:tcBorders>
            <w:shd w:val="clear" w:color="auto" w:fill="auto"/>
          </w:tcPr>
          <w:p w:rsidR="000443A9" w:rsidRPr="000443A9" w:rsidRDefault="00DA2DBF"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95,7</w:t>
            </w: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DA2DBF"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95,7</w:t>
            </w: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Valstybės biudžeto specialiosios tikslinės dotacijos lėšos </w:t>
            </w:r>
            <w:r w:rsidRPr="000443A9">
              <w:rPr>
                <w:rFonts w:ascii="Times New Roman" w:eastAsia="Times New Roman" w:hAnsi="Times New Roman" w:cs="Times New Roman"/>
                <w:b/>
                <w:bCs/>
                <w:lang w:eastAsia="lt-LT"/>
              </w:rPr>
              <w:t>SB(VB)</w:t>
            </w:r>
          </w:p>
        </w:tc>
        <w:tc>
          <w:tcPr>
            <w:tcW w:w="1385" w:type="dxa"/>
            <w:tcBorders>
              <w:top w:val="nil"/>
              <w:left w:val="nil"/>
              <w:bottom w:val="single" w:sz="4" w:space="0" w:color="auto"/>
              <w:right w:val="nil"/>
            </w:tcBorders>
            <w:shd w:val="clear" w:color="auto" w:fill="auto"/>
          </w:tcPr>
          <w:p w:rsidR="000443A9" w:rsidRPr="000443A9" w:rsidRDefault="00997320"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324,8</w:t>
            </w:r>
          </w:p>
        </w:tc>
        <w:tc>
          <w:tcPr>
            <w:tcW w:w="1385" w:type="dxa"/>
            <w:tcBorders>
              <w:top w:val="nil"/>
              <w:left w:val="single" w:sz="8" w:space="0" w:color="auto"/>
              <w:bottom w:val="single" w:sz="4" w:space="0" w:color="auto"/>
              <w:right w:val="nil"/>
            </w:tcBorders>
            <w:shd w:val="clear" w:color="auto" w:fill="auto"/>
          </w:tcPr>
          <w:p w:rsidR="000443A9" w:rsidRPr="000443A9" w:rsidRDefault="009A2455"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299,5</w:t>
            </w:r>
          </w:p>
        </w:tc>
        <w:tc>
          <w:tcPr>
            <w:tcW w:w="1385" w:type="dxa"/>
            <w:tcBorders>
              <w:top w:val="nil"/>
              <w:left w:val="single" w:sz="8" w:space="0" w:color="auto"/>
              <w:bottom w:val="single" w:sz="4" w:space="0" w:color="auto"/>
              <w:right w:val="nil"/>
            </w:tcBorders>
            <w:shd w:val="clear" w:color="auto" w:fill="auto"/>
          </w:tcPr>
          <w:p w:rsidR="000443A9" w:rsidRPr="000443A9" w:rsidRDefault="00DA2DBF"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299,5</w:t>
            </w: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DA2DBF" w:rsidP="000443A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299,5</w:t>
            </w: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Vietinės rinkliavos lėšos </w:t>
            </w:r>
            <w:r w:rsidRPr="000443A9">
              <w:rPr>
                <w:rFonts w:ascii="Times New Roman" w:eastAsia="Times New Roman" w:hAnsi="Times New Roman" w:cs="Times New Roman"/>
                <w:b/>
                <w:bCs/>
                <w:lang w:eastAsia="lt-LT"/>
              </w:rPr>
              <w:t>SB(VR)</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Gautinos lėšos iš kitų savivaldybių atsiskaitymui už atvykusius mokinius </w:t>
            </w:r>
            <w:r w:rsidRPr="000443A9">
              <w:rPr>
                <w:rFonts w:ascii="Times New Roman" w:eastAsia="Times New Roman" w:hAnsi="Times New Roman" w:cs="Times New Roman"/>
                <w:b/>
                <w:bCs/>
                <w:lang w:eastAsia="lt-LT"/>
              </w:rPr>
              <w:t>SB(MK)</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Paskolos lėšos </w:t>
            </w:r>
            <w:r w:rsidRPr="000443A9">
              <w:rPr>
                <w:rFonts w:ascii="Times New Roman" w:eastAsia="Times New Roman" w:hAnsi="Times New Roman" w:cs="Times New Roman"/>
                <w:b/>
                <w:bCs/>
                <w:lang w:eastAsia="lt-LT"/>
              </w:rPr>
              <w:t>SB(P)</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98"/>
        </w:trPr>
        <w:tc>
          <w:tcPr>
            <w:tcW w:w="10223" w:type="dxa"/>
            <w:tcBorders>
              <w:top w:val="single" w:sz="4" w:space="0" w:color="auto"/>
              <w:left w:val="single" w:sz="8" w:space="0" w:color="auto"/>
              <w:bottom w:val="single" w:sz="8"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Savivaldybės privatizavimo fondo lėšos </w:t>
            </w:r>
            <w:r w:rsidRPr="000443A9">
              <w:rPr>
                <w:rFonts w:ascii="Times New Roman" w:eastAsia="Times New Roman" w:hAnsi="Times New Roman" w:cs="Times New Roman"/>
                <w:b/>
                <w:bCs/>
                <w:lang w:eastAsia="lt-LT"/>
              </w:rPr>
              <w:t>PF</w:t>
            </w:r>
          </w:p>
        </w:tc>
        <w:tc>
          <w:tcPr>
            <w:tcW w:w="1385" w:type="dxa"/>
            <w:tcBorders>
              <w:top w:val="nil"/>
              <w:left w:val="nil"/>
              <w:bottom w:val="single" w:sz="8"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8"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8"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8"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98"/>
        </w:trPr>
        <w:tc>
          <w:tcPr>
            <w:tcW w:w="10223" w:type="dxa"/>
            <w:tcBorders>
              <w:top w:val="single" w:sz="8" w:space="0" w:color="auto"/>
              <w:left w:val="single" w:sz="8" w:space="0" w:color="auto"/>
              <w:bottom w:val="single" w:sz="8" w:space="0" w:color="auto"/>
              <w:right w:val="single" w:sz="8" w:space="0" w:color="000000"/>
            </w:tcBorders>
            <w:shd w:val="clear" w:color="000000" w:fill="FFFF00"/>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KITI ŠALTINIAI, IŠ VISO:</w:t>
            </w:r>
          </w:p>
        </w:tc>
        <w:tc>
          <w:tcPr>
            <w:tcW w:w="1385" w:type="dxa"/>
            <w:tcBorders>
              <w:top w:val="nil"/>
              <w:left w:val="nil"/>
              <w:bottom w:val="single" w:sz="8" w:space="0" w:color="auto"/>
              <w:right w:val="nil"/>
            </w:tcBorders>
            <w:shd w:val="clear" w:color="000000" w:fill="FFFF00"/>
          </w:tcPr>
          <w:p w:rsidR="000443A9" w:rsidRPr="000443A9" w:rsidRDefault="00997320" w:rsidP="001D2ABE">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w:t>
            </w:r>
            <w:r w:rsidR="000443A9" w:rsidRPr="000443A9">
              <w:rPr>
                <w:rFonts w:ascii="Times New Roman" w:eastAsia="Times New Roman" w:hAnsi="Times New Roman" w:cs="Times New Roman"/>
                <w:b/>
                <w:bCs/>
                <w:lang w:eastAsia="lt-LT"/>
              </w:rPr>
              <w:t>,</w:t>
            </w:r>
            <w:r w:rsidR="001D2ABE">
              <w:rPr>
                <w:rFonts w:ascii="Times New Roman" w:eastAsia="Times New Roman" w:hAnsi="Times New Roman" w:cs="Times New Roman"/>
                <w:b/>
                <w:bCs/>
                <w:lang w:eastAsia="lt-LT"/>
              </w:rPr>
              <w:t>0</w:t>
            </w:r>
          </w:p>
        </w:tc>
        <w:tc>
          <w:tcPr>
            <w:tcW w:w="1385" w:type="dxa"/>
            <w:tcBorders>
              <w:top w:val="nil"/>
              <w:left w:val="single" w:sz="8" w:space="0" w:color="auto"/>
              <w:bottom w:val="single" w:sz="8" w:space="0" w:color="auto"/>
              <w:right w:val="nil"/>
            </w:tcBorders>
            <w:shd w:val="clear" w:color="000000" w:fill="FFFF00"/>
          </w:tcPr>
          <w:p w:rsidR="000443A9" w:rsidRPr="000443A9" w:rsidRDefault="009A2455"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2,0</w:t>
            </w:r>
          </w:p>
        </w:tc>
        <w:tc>
          <w:tcPr>
            <w:tcW w:w="1385" w:type="dxa"/>
            <w:tcBorders>
              <w:top w:val="nil"/>
              <w:left w:val="single" w:sz="8" w:space="0" w:color="auto"/>
              <w:bottom w:val="single" w:sz="8" w:space="0" w:color="auto"/>
              <w:right w:val="nil"/>
            </w:tcBorders>
            <w:shd w:val="clear" w:color="000000" w:fill="FFFF00"/>
          </w:tcPr>
          <w:p w:rsidR="000443A9" w:rsidRPr="00ED4FF3" w:rsidRDefault="00ED4FF3" w:rsidP="000443A9">
            <w:pPr>
              <w:spacing w:after="0" w:line="240" w:lineRule="auto"/>
              <w:jc w:val="center"/>
              <w:rPr>
                <w:rFonts w:ascii="Times New Roman" w:eastAsia="Times New Roman" w:hAnsi="Times New Roman" w:cs="Times New Roman"/>
                <w:b/>
                <w:bCs/>
                <w:lang w:eastAsia="lt-LT"/>
              </w:rPr>
            </w:pPr>
            <w:r w:rsidRPr="00ED4FF3">
              <w:rPr>
                <w:rFonts w:ascii="Times New Roman" w:eastAsia="Times New Roman" w:hAnsi="Times New Roman" w:cs="Times New Roman"/>
                <w:b/>
                <w:bCs/>
                <w:lang w:eastAsia="lt-LT"/>
              </w:rPr>
              <w:t>2,0</w:t>
            </w:r>
          </w:p>
        </w:tc>
        <w:tc>
          <w:tcPr>
            <w:tcW w:w="1386" w:type="dxa"/>
            <w:tcBorders>
              <w:top w:val="nil"/>
              <w:left w:val="single" w:sz="8" w:space="0" w:color="auto"/>
              <w:bottom w:val="single" w:sz="8" w:space="0" w:color="auto"/>
              <w:right w:val="single" w:sz="8" w:space="0" w:color="auto"/>
            </w:tcBorders>
            <w:shd w:val="clear" w:color="000000" w:fill="FFFF00"/>
          </w:tcPr>
          <w:p w:rsidR="000443A9" w:rsidRPr="00ED4FF3" w:rsidRDefault="00ED4FF3"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2,0</w:t>
            </w:r>
          </w:p>
        </w:tc>
      </w:tr>
      <w:tr w:rsidR="000443A9" w:rsidRPr="000443A9" w:rsidTr="0018172D">
        <w:trPr>
          <w:trHeight w:val="186"/>
        </w:trPr>
        <w:tc>
          <w:tcPr>
            <w:tcW w:w="10223" w:type="dxa"/>
            <w:tcBorders>
              <w:top w:val="single" w:sz="8" w:space="0" w:color="auto"/>
              <w:left w:val="single" w:sz="8" w:space="0" w:color="auto"/>
              <w:bottom w:val="single" w:sz="4" w:space="0" w:color="auto"/>
              <w:right w:val="single" w:sz="8" w:space="0" w:color="000000"/>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Europos Sąjungos paramos lėšos </w:t>
            </w:r>
            <w:r w:rsidRPr="000443A9">
              <w:rPr>
                <w:rFonts w:ascii="Times New Roman" w:eastAsia="Times New Roman" w:hAnsi="Times New Roman" w:cs="Times New Roman"/>
                <w:b/>
                <w:bCs/>
                <w:lang w:eastAsia="lt-LT"/>
              </w:rPr>
              <w:t>ES</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Kelių priežiūros ir plėtros programos lėšos </w:t>
            </w:r>
            <w:r w:rsidRPr="000443A9">
              <w:rPr>
                <w:rFonts w:ascii="Times New Roman" w:eastAsia="Times New Roman" w:hAnsi="Times New Roman" w:cs="Times New Roman"/>
                <w:b/>
                <w:bCs/>
                <w:lang w:eastAsia="lt-LT"/>
              </w:rPr>
              <w:t>KPP</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000000" w:fill="FFFFFF"/>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Klaipėdos valstybinio jūrų uosto direkcijos lėšos </w:t>
            </w:r>
            <w:r w:rsidRPr="000443A9">
              <w:rPr>
                <w:rFonts w:ascii="Times New Roman" w:eastAsia="Times New Roman" w:hAnsi="Times New Roman" w:cs="Times New Roman"/>
                <w:b/>
                <w:bCs/>
                <w:lang w:eastAsia="lt-LT"/>
              </w:rPr>
              <w:t>KVJUD</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Valstybės biudžeto lėšos </w:t>
            </w:r>
            <w:r w:rsidRPr="000443A9">
              <w:rPr>
                <w:rFonts w:ascii="Times New Roman" w:eastAsia="Times New Roman" w:hAnsi="Times New Roman" w:cs="Times New Roman"/>
                <w:b/>
                <w:bCs/>
                <w:lang w:eastAsia="lt-LT"/>
              </w:rPr>
              <w:t>LRVB</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Privalomojo sveikatos draudimo fondo lėšos </w:t>
            </w:r>
            <w:r w:rsidRPr="000443A9">
              <w:rPr>
                <w:rFonts w:ascii="Times New Roman" w:eastAsia="Times New Roman" w:hAnsi="Times New Roman" w:cs="Times New Roman"/>
                <w:b/>
                <w:bCs/>
                <w:lang w:eastAsia="lt-LT"/>
              </w:rPr>
              <w:t>PSDF</w:t>
            </w:r>
          </w:p>
        </w:tc>
        <w:tc>
          <w:tcPr>
            <w:tcW w:w="1385" w:type="dxa"/>
            <w:tcBorders>
              <w:top w:val="nil"/>
              <w:left w:val="nil"/>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5" w:type="dxa"/>
            <w:tcBorders>
              <w:top w:val="nil"/>
              <w:left w:val="single" w:sz="8" w:space="0" w:color="auto"/>
              <w:bottom w:val="single" w:sz="4" w:space="0" w:color="auto"/>
              <w:right w:val="nil"/>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0443A9" w:rsidRPr="000443A9" w:rsidRDefault="000443A9" w:rsidP="000443A9">
            <w:pPr>
              <w:spacing w:after="0" w:line="240" w:lineRule="auto"/>
              <w:jc w:val="center"/>
              <w:rPr>
                <w:rFonts w:ascii="Times New Roman" w:eastAsia="Times New Roman" w:hAnsi="Times New Roman" w:cs="Times New Roman"/>
                <w:sz w:val="24"/>
                <w:szCs w:val="24"/>
                <w:lang w:eastAsia="lt-LT"/>
              </w:rPr>
            </w:pPr>
          </w:p>
        </w:tc>
      </w:tr>
      <w:tr w:rsidR="000443A9" w:rsidRPr="000443A9" w:rsidTr="0018172D">
        <w:trPr>
          <w:trHeight w:val="198"/>
        </w:trPr>
        <w:tc>
          <w:tcPr>
            <w:tcW w:w="10223" w:type="dxa"/>
            <w:tcBorders>
              <w:top w:val="single" w:sz="4" w:space="0" w:color="auto"/>
              <w:left w:val="single" w:sz="8" w:space="0" w:color="auto"/>
              <w:bottom w:val="single" w:sz="8" w:space="0" w:color="auto"/>
              <w:right w:val="single" w:sz="8" w:space="0" w:color="000000"/>
            </w:tcBorders>
            <w:shd w:val="clear" w:color="auto" w:fill="auto"/>
            <w:hideMark/>
          </w:tcPr>
          <w:p w:rsidR="000443A9" w:rsidRPr="000443A9" w:rsidRDefault="000443A9" w:rsidP="000443A9">
            <w:pPr>
              <w:spacing w:after="0" w:line="240" w:lineRule="auto"/>
              <w:rPr>
                <w:rFonts w:ascii="Times New Roman" w:eastAsia="Times New Roman" w:hAnsi="Times New Roman" w:cs="Times New Roman"/>
                <w:sz w:val="24"/>
                <w:szCs w:val="24"/>
                <w:lang w:eastAsia="lt-LT"/>
              </w:rPr>
            </w:pPr>
            <w:r w:rsidRPr="000443A9">
              <w:rPr>
                <w:rFonts w:ascii="Times New Roman" w:eastAsia="Times New Roman" w:hAnsi="Times New Roman" w:cs="Times New Roman"/>
                <w:lang w:eastAsia="lt-LT"/>
              </w:rPr>
              <w:t xml:space="preserve">Kiti finansavimo šaltiniai </w:t>
            </w:r>
            <w:proofErr w:type="spellStart"/>
            <w:r w:rsidRPr="000443A9">
              <w:rPr>
                <w:rFonts w:ascii="Times New Roman" w:eastAsia="Times New Roman" w:hAnsi="Times New Roman" w:cs="Times New Roman"/>
                <w:b/>
                <w:bCs/>
                <w:lang w:eastAsia="lt-LT"/>
              </w:rPr>
              <w:t>Kt</w:t>
            </w:r>
            <w:proofErr w:type="spellEnd"/>
          </w:p>
        </w:tc>
        <w:tc>
          <w:tcPr>
            <w:tcW w:w="1385" w:type="dxa"/>
            <w:tcBorders>
              <w:top w:val="nil"/>
              <w:left w:val="nil"/>
              <w:bottom w:val="single" w:sz="8" w:space="0" w:color="auto"/>
              <w:right w:val="nil"/>
            </w:tcBorders>
            <w:shd w:val="clear" w:color="auto" w:fill="auto"/>
          </w:tcPr>
          <w:p w:rsidR="000443A9" w:rsidRPr="000443A9" w:rsidRDefault="00997320" w:rsidP="001D2AB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w:t>
            </w:r>
            <w:r w:rsidR="000443A9" w:rsidRPr="000443A9">
              <w:rPr>
                <w:rFonts w:ascii="Times New Roman" w:eastAsia="Times New Roman" w:hAnsi="Times New Roman" w:cs="Times New Roman"/>
                <w:lang w:eastAsia="lt-LT"/>
              </w:rPr>
              <w:t>,</w:t>
            </w:r>
            <w:r w:rsidR="001D2ABE">
              <w:rPr>
                <w:rFonts w:ascii="Times New Roman" w:eastAsia="Times New Roman" w:hAnsi="Times New Roman" w:cs="Times New Roman"/>
                <w:lang w:eastAsia="lt-LT"/>
              </w:rPr>
              <w:t>0</w:t>
            </w:r>
          </w:p>
        </w:tc>
        <w:tc>
          <w:tcPr>
            <w:tcW w:w="1385" w:type="dxa"/>
            <w:tcBorders>
              <w:top w:val="nil"/>
              <w:left w:val="single" w:sz="8" w:space="0" w:color="auto"/>
              <w:bottom w:val="single" w:sz="8" w:space="0" w:color="auto"/>
              <w:right w:val="nil"/>
            </w:tcBorders>
            <w:shd w:val="clear" w:color="auto" w:fill="auto"/>
          </w:tcPr>
          <w:p w:rsidR="000443A9" w:rsidRPr="000443A9" w:rsidRDefault="009A2455" w:rsidP="000443A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2,0</w:t>
            </w:r>
          </w:p>
        </w:tc>
        <w:tc>
          <w:tcPr>
            <w:tcW w:w="1385" w:type="dxa"/>
            <w:tcBorders>
              <w:top w:val="nil"/>
              <w:left w:val="single" w:sz="8" w:space="0" w:color="auto"/>
              <w:bottom w:val="single" w:sz="8" w:space="0" w:color="auto"/>
              <w:right w:val="nil"/>
            </w:tcBorders>
            <w:shd w:val="clear" w:color="auto" w:fill="auto"/>
          </w:tcPr>
          <w:p w:rsidR="000443A9" w:rsidRPr="00DA2DBF" w:rsidRDefault="00DA2DBF" w:rsidP="000443A9">
            <w:pPr>
              <w:spacing w:after="0" w:line="240" w:lineRule="auto"/>
              <w:jc w:val="center"/>
              <w:rPr>
                <w:rFonts w:ascii="Times New Roman" w:eastAsia="Times New Roman" w:hAnsi="Times New Roman" w:cs="Times New Roman"/>
                <w:lang w:eastAsia="lt-LT"/>
              </w:rPr>
            </w:pPr>
            <w:r w:rsidRPr="00DA2DBF">
              <w:rPr>
                <w:rFonts w:ascii="Times New Roman" w:eastAsia="Times New Roman" w:hAnsi="Times New Roman" w:cs="Times New Roman"/>
                <w:lang w:eastAsia="lt-LT"/>
              </w:rPr>
              <w:t>2,0</w:t>
            </w:r>
          </w:p>
        </w:tc>
        <w:tc>
          <w:tcPr>
            <w:tcW w:w="1386" w:type="dxa"/>
            <w:tcBorders>
              <w:top w:val="nil"/>
              <w:left w:val="single" w:sz="8" w:space="0" w:color="auto"/>
              <w:bottom w:val="single" w:sz="8" w:space="0" w:color="auto"/>
              <w:right w:val="single" w:sz="8" w:space="0" w:color="auto"/>
            </w:tcBorders>
            <w:shd w:val="clear" w:color="auto" w:fill="auto"/>
          </w:tcPr>
          <w:p w:rsidR="000443A9" w:rsidRPr="00DA2DBF" w:rsidRDefault="00DA2DBF" w:rsidP="000443A9">
            <w:pPr>
              <w:spacing w:after="0" w:line="240" w:lineRule="auto"/>
              <w:jc w:val="center"/>
              <w:rPr>
                <w:rFonts w:ascii="Times New Roman" w:eastAsia="Times New Roman" w:hAnsi="Times New Roman" w:cs="Times New Roman"/>
                <w:lang w:eastAsia="lt-LT"/>
              </w:rPr>
            </w:pPr>
            <w:r w:rsidRPr="00DA2DBF">
              <w:rPr>
                <w:rFonts w:ascii="Times New Roman" w:eastAsia="Times New Roman" w:hAnsi="Times New Roman" w:cs="Times New Roman"/>
                <w:lang w:eastAsia="lt-LT"/>
              </w:rPr>
              <w:t>2,0</w:t>
            </w:r>
          </w:p>
        </w:tc>
      </w:tr>
      <w:tr w:rsidR="000443A9" w:rsidRPr="000443A9" w:rsidTr="0018172D">
        <w:trPr>
          <w:trHeight w:val="209"/>
        </w:trPr>
        <w:tc>
          <w:tcPr>
            <w:tcW w:w="10223" w:type="dxa"/>
            <w:tcBorders>
              <w:top w:val="single" w:sz="8" w:space="0" w:color="auto"/>
              <w:left w:val="single" w:sz="8" w:space="0" w:color="auto"/>
              <w:bottom w:val="single" w:sz="8" w:space="0" w:color="auto"/>
              <w:right w:val="single" w:sz="8" w:space="0" w:color="000000"/>
            </w:tcBorders>
            <w:shd w:val="clear" w:color="000000" w:fill="C0C0C0"/>
            <w:hideMark/>
          </w:tcPr>
          <w:p w:rsidR="000443A9" w:rsidRPr="000443A9" w:rsidRDefault="000443A9" w:rsidP="000443A9">
            <w:pPr>
              <w:spacing w:after="0" w:line="240" w:lineRule="auto"/>
              <w:jc w:val="right"/>
              <w:rPr>
                <w:rFonts w:ascii="Times New Roman" w:eastAsia="Times New Roman" w:hAnsi="Times New Roman" w:cs="Times New Roman"/>
                <w:b/>
                <w:bCs/>
                <w:sz w:val="24"/>
                <w:szCs w:val="24"/>
                <w:lang w:eastAsia="lt-LT"/>
              </w:rPr>
            </w:pPr>
            <w:r w:rsidRPr="000443A9">
              <w:rPr>
                <w:rFonts w:ascii="Times New Roman" w:eastAsia="Times New Roman" w:hAnsi="Times New Roman" w:cs="Times New Roman"/>
                <w:b/>
                <w:bCs/>
                <w:lang w:eastAsia="lt-LT"/>
              </w:rPr>
              <w:t>IŠ VISO:</w:t>
            </w:r>
          </w:p>
        </w:tc>
        <w:tc>
          <w:tcPr>
            <w:tcW w:w="1385" w:type="dxa"/>
            <w:tcBorders>
              <w:top w:val="nil"/>
              <w:left w:val="nil"/>
              <w:bottom w:val="single" w:sz="8" w:space="0" w:color="auto"/>
              <w:right w:val="nil"/>
            </w:tcBorders>
            <w:shd w:val="clear" w:color="000000" w:fill="C0C0C0"/>
            <w:hideMark/>
          </w:tcPr>
          <w:p w:rsidR="000443A9" w:rsidRPr="000443A9" w:rsidRDefault="001D2ABE"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879,1</w:t>
            </w:r>
          </w:p>
        </w:tc>
        <w:tc>
          <w:tcPr>
            <w:tcW w:w="1385" w:type="dxa"/>
            <w:tcBorders>
              <w:top w:val="nil"/>
              <w:left w:val="single" w:sz="8" w:space="0" w:color="auto"/>
              <w:bottom w:val="single" w:sz="8" w:space="0" w:color="auto"/>
              <w:right w:val="nil"/>
            </w:tcBorders>
            <w:shd w:val="clear" w:color="000000" w:fill="C0C0C0"/>
            <w:hideMark/>
          </w:tcPr>
          <w:p w:rsidR="000443A9" w:rsidRPr="000443A9" w:rsidRDefault="009A2455" w:rsidP="000443A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lang w:eastAsia="lt-LT"/>
              </w:rPr>
              <w:t>934,8</w:t>
            </w:r>
          </w:p>
        </w:tc>
        <w:tc>
          <w:tcPr>
            <w:tcW w:w="1385" w:type="dxa"/>
            <w:tcBorders>
              <w:top w:val="nil"/>
              <w:left w:val="single" w:sz="8" w:space="0" w:color="auto"/>
              <w:bottom w:val="single" w:sz="8" w:space="0" w:color="auto"/>
              <w:right w:val="nil"/>
            </w:tcBorders>
            <w:shd w:val="clear" w:color="000000" w:fill="C0C0C0"/>
            <w:hideMark/>
          </w:tcPr>
          <w:p w:rsidR="000443A9" w:rsidRPr="000443A9" w:rsidRDefault="00DA2DBF"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897,2</w:t>
            </w:r>
          </w:p>
        </w:tc>
        <w:tc>
          <w:tcPr>
            <w:tcW w:w="1386" w:type="dxa"/>
            <w:tcBorders>
              <w:top w:val="nil"/>
              <w:left w:val="single" w:sz="8" w:space="0" w:color="auto"/>
              <w:bottom w:val="single" w:sz="8" w:space="0" w:color="auto"/>
              <w:right w:val="single" w:sz="8" w:space="0" w:color="auto"/>
            </w:tcBorders>
            <w:shd w:val="clear" w:color="000000" w:fill="C0C0C0"/>
            <w:hideMark/>
          </w:tcPr>
          <w:p w:rsidR="000443A9" w:rsidRPr="000443A9" w:rsidRDefault="00DA2DBF" w:rsidP="000443A9">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897,2</w:t>
            </w:r>
          </w:p>
        </w:tc>
      </w:tr>
    </w:tbl>
    <w:p w:rsidR="000443A9" w:rsidRPr="000443A9" w:rsidRDefault="000443A9" w:rsidP="000443A9">
      <w:pPr>
        <w:spacing w:after="0" w:line="240" w:lineRule="auto"/>
        <w:jc w:val="both"/>
        <w:rPr>
          <w:rFonts w:ascii="Times New Roman" w:eastAsia="Times New Roman" w:hAnsi="Times New Roman" w:cs="Times New Roman"/>
          <w:color w:val="000000"/>
          <w:sz w:val="24"/>
          <w:szCs w:val="24"/>
        </w:rPr>
      </w:pPr>
    </w:p>
    <w:p w:rsidR="00530CCF" w:rsidRDefault="00530CCF"/>
    <w:sectPr w:rsidR="00530CCF" w:rsidSect="0018172D">
      <w:pgSz w:w="16838" w:h="11906" w:orient="landscape" w:code="9"/>
      <w:pgMar w:top="1701" w:right="510" w:bottom="567" w:left="51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37" w:rsidRDefault="00C80937">
      <w:pPr>
        <w:spacing w:after="0" w:line="240" w:lineRule="auto"/>
      </w:pPr>
      <w:r>
        <w:separator/>
      </w:r>
    </w:p>
  </w:endnote>
  <w:endnote w:type="continuationSeparator" w:id="0">
    <w:p w:rsidR="00C80937" w:rsidRDefault="00C8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37" w:rsidRDefault="00C80937">
      <w:pPr>
        <w:spacing w:after="0" w:line="240" w:lineRule="auto"/>
      </w:pPr>
      <w:r>
        <w:separator/>
      </w:r>
    </w:p>
  </w:footnote>
  <w:footnote w:type="continuationSeparator" w:id="0">
    <w:p w:rsidR="00C80937" w:rsidRDefault="00C8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0A" w:rsidRDefault="004A560A">
    <w:pPr>
      <w:pStyle w:val="Antrats"/>
      <w:jc w:val="center"/>
    </w:pPr>
    <w:r>
      <w:rPr>
        <w:noProof/>
      </w:rPr>
      <w:fldChar w:fldCharType="begin"/>
    </w:r>
    <w:r>
      <w:rPr>
        <w:noProof/>
      </w:rPr>
      <w:instrText>PAGE   \* MERGEFORMAT</w:instrText>
    </w:r>
    <w:r>
      <w:rPr>
        <w:noProof/>
      </w:rPr>
      <w:fldChar w:fldCharType="separate"/>
    </w:r>
    <w:r w:rsidR="00D8440F">
      <w:rPr>
        <w:noProof/>
      </w:rPr>
      <w:t>8</w:t>
    </w:r>
    <w:r>
      <w:rPr>
        <w:noProof/>
      </w:rPr>
      <w:fldChar w:fldCharType="end"/>
    </w:r>
  </w:p>
  <w:p w:rsidR="004A560A" w:rsidRDefault="004A56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9F"/>
    <w:multiLevelType w:val="hybridMultilevel"/>
    <w:tmpl w:val="A6160B1E"/>
    <w:lvl w:ilvl="0" w:tplc="1DFA526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BE36E53"/>
    <w:multiLevelType w:val="multilevel"/>
    <w:tmpl w:val="04905264"/>
    <w:lvl w:ilvl="0">
      <w:start w:val="1"/>
      <w:numFmt w:val="decimalZero"/>
      <w:lvlText w:val="%1."/>
      <w:lvlJc w:val="left"/>
      <w:pPr>
        <w:ind w:left="928" w:hanging="360"/>
      </w:pPr>
      <w:rPr>
        <w:rFonts w:hint="default"/>
      </w:rPr>
    </w:lvl>
    <w:lvl w:ilvl="1">
      <w:start w:val="1"/>
      <w:numFmt w:val="decimalZero"/>
      <w:isLgl/>
      <w:lvlText w:val="%1.%2."/>
      <w:lvlJc w:val="left"/>
      <w:pPr>
        <w:ind w:left="1909" w:hanging="1200"/>
      </w:pPr>
      <w:rPr>
        <w:rFonts w:hint="default"/>
      </w:rPr>
    </w:lvl>
    <w:lvl w:ilvl="2">
      <w:start w:val="1"/>
      <w:numFmt w:val="decimalZero"/>
      <w:isLgl/>
      <w:lvlText w:val="%1.%2.%3."/>
      <w:lvlJc w:val="left"/>
      <w:pPr>
        <w:ind w:left="1909" w:hanging="1200"/>
      </w:pPr>
      <w:rPr>
        <w:rFonts w:hint="default"/>
      </w:rPr>
    </w:lvl>
    <w:lvl w:ilvl="3">
      <w:start w:val="2"/>
      <w:numFmt w:val="decimalZero"/>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E614A71"/>
    <w:multiLevelType w:val="hybridMultilevel"/>
    <w:tmpl w:val="025CCC2E"/>
    <w:lvl w:ilvl="0" w:tplc="758E3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4511618C"/>
    <w:multiLevelType w:val="hybridMultilevel"/>
    <w:tmpl w:val="0EA0864C"/>
    <w:lvl w:ilvl="0" w:tplc="BAC24AA4">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CC141BD"/>
    <w:multiLevelType w:val="hybridMultilevel"/>
    <w:tmpl w:val="284C5158"/>
    <w:lvl w:ilvl="0" w:tplc="6EB69F70">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D46A81"/>
    <w:multiLevelType w:val="hybridMultilevel"/>
    <w:tmpl w:val="EB34B5DC"/>
    <w:lvl w:ilvl="0" w:tplc="5D8E907E">
      <w:start w:val="1"/>
      <w:numFmt w:val="decimal"/>
      <w:lvlText w:val="%1."/>
      <w:lvlJc w:val="left"/>
      <w:pPr>
        <w:ind w:left="960" w:hanging="360"/>
      </w:pPr>
      <w:rPr>
        <w:rFonts w:ascii="Times New Roman" w:eastAsia="Times New Roman" w:hAnsi="Times New Roman" w:cs="Times New Roman"/>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nsid w:val="71FD49BE"/>
    <w:multiLevelType w:val="hybridMultilevel"/>
    <w:tmpl w:val="8584A74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3"/>
  </w:num>
  <w:num w:numId="6">
    <w:abstractNumId w:val="6"/>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99"/>
    <w:rsid w:val="00042C2E"/>
    <w:rsid w:val="000443A9"/>
    <w:rsid w:val="000D5808"/>
    <w:rsid w:val="00117C1A"/>
    <w:rsid w:val="00125A53"/>
    <w:rsid w:val="0018172D"/>
    <w:rsid w:val="001C01B8"/>
    <w:rsid w:val="001D2ABE"/>
    <w:rsid w:val="002442BD"/>
    <w:rsid w:val="003578C3"/>
    <w:rsid w:val="00396D01"/>
    <w:rsid w:val="003A68C8"/>
    <w:rsid w:val="003C0E8D"/>
    <w:rsid w:val="00404181"/>
    <w:rsid w:val="0040592F"/>
    <w:rsid w:val="00411506"/>
    <w:rsid w:val="00426B0D"/>
    <w:rsid w:val="0049502A"/>
    <w:rsid w:val="004A4988"/>
    <w:rsid w:val="004A560A"/>
    <w:rsid w:val="004A6F80"/>
    <w:rsid w:val="004A7FCF"/>
    <w:rsid w:val="004B10E8"/>
    <w:rsid w:val="00507C4F"/>
    <w:rsid w:val="00530CCF"/>
    <w:rsid w:val="00560BBE"/>
    <w:rsid w:val="00567499"/>
    <w:rsid w:val="00583AAC"/>
    <w:rsid w:val="005C0D81"/>
    <w:rsid w:val="006614DA"/>
    <w:rsid w:val="0066265B"/>
    <w:rsid w:val="006A6149"/>
    <w:rsid w:val="00706F78"/>
    <w:rsid w:val="00722697"/>
    <w:rsid w:val="00742639"/>
    <w:rsid w:val="00764C24"/>
    <w:rsid w:val="00781846"/>
    <w:rsid w:val="007F23D5"/>
    <w:rsid w:val="007F45C7"/>
    <w:rsid w:val="008452F8"/>
    <w:rsid w:val="00857388"/>
    <w:rsid w:val="00884467"/>
    <w:rsid w:val="00962FB9"/>
    <w:rsid w:val="0097340E"/>
    <w:rsid w:val="00997320"/>
    <w:rsid w:val="009A2455"/>
    <w:rsid w:val="009F2ABB"/>
    <w:rsid w:val="00A0415E"/>
    <w:rsid w:val="00A1493D"/>
    <w:rsid w:val="00AE758F"/>
    <w:rsid w:val="00B22F98"/>
    <w:rsid w:val="00BD099C"/>
    <w:rsid w:val="00BD354D"/>
    <w:rsid w:val="00BF40EF"/>
    <w:rsid w:val="00C076F4"/>
    <w:rsid w:val="00C56C3C"/>
    <w:rsid w:val="00C80937"/>
    <w:rsid w:val="00D23F67"/>
    <w:rsid w:val="00D532D3"/>
    <w:rsid w:val="00D54999"/>
    <w:rsid w:val="00D8440F"/>
    <w:rsid w:val="00DA2DBF"/>
    <w:rsid w:val="00DA637B"/>
    <w:rsid w:val="00DD3705"/>
    <w:rsid w:val="00E34C7E"/>
    <w:rsid w:val="00E978E3"/>
    <w:rsid w:val="00ED4FF3"/>
    <w:rsid w:val="00F14491"/>
    <w:rsid w:val="00F53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443A9"/>
  </w:style>
  <w:style w:type="numbering" w:customStyle="1" w:styleId="Sraonra11">
    <w:name w:val="Sąrašo nėra11"/>
    <w:next w:val="Sraonra"/>
    <w:uiPriority w:val="99"/>
    <w:semiHidden/>
    <w:unhideWhenUsed/>
    <w:rsid w:val="000443A9"/>
  </w:style>
  <w:style w:type="paragraph" w:styleId="Debesliotekstas">
    <w:name w:val="Balloon Text"/>
    <w:basedOn w:val="prastasis"/>
    <w:link w:val="DebesliotekstasDiagrama"/>
    <w:uiPriority w:val="99"/>
    <w:semiHidden/>
    <w:unhideWhenUsed/>
    <w:rsid w:val="000443A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0443A9"/>
    <w:rPr>
      <w:rFonts w:ascii="Tahoma" w:eastAsia="Times New Roman" w:hAnsi="Tahoma" w:cs="Tahoma"/>
      <w:sz w:val="16"/>
      <w:szCs w:val="16"/>
    </w:rPr>
  </w:style>
  <w:style w:type="table" w:styleId="Lentelstinklelis">
    <w:name w:val="Table Grid"/>
    <w:basedOn w:val="prastojilentel"/>
    <w:rsid w:val="000443A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443A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443A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443A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0443A9"/>
    <w:rPr>
      <w:rFonts w:ascii="Times New Roman" w:eastAsia="Times New Roman" w:hAnsi="Times New Roman" w:cs="Times New Roman"/>
      <w:sz w:val="24"/>
      <w:szCs w:val="24"/>
    </w:rPr>
  </w:style>
  <w:style w:type="paragraph" w:styleId="Sraopastraipa">
    <w:name w:val="List Paragraph"/>
    <w:basedOn w:val="prastasis"/>
    <w:uiPriority w:val="34"/>
    <w:qFormat/>
    <w:rsid w:val="000443A9"/>
    <w:pPr>
      <w:spacing w:after="0" w:line="240" w:lineRule="auto"/>
      <w:ind w:left="720"/>
      <w:contextualSpacing/>
    </w:pPr>
    <w:rPr>
      <w:rFonts w:ascii="Times New Roman" w:eastAsia="Times New Roman" w:hAnsi="Times New Roman" w:cs="Times New Roman"/>
      <w:sz w:val="24"/>
      <w:szCs w:val="24"/>
    </w:rPr>
  </w:style>
  <w:style w:type="paragraph" w:styleId="Pagrindinistekstas">
    <w:name w:val="Body Text"/>
    <w:basedOn w:val="prastasis"/>
    <w:link w:val="PagrindinistekstasDiagrama"/>
    <w:rsid w:val="000443A9"/>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0443A9"/>
    <w:rPr>
      <w:rFonts w:ascii="Times New Roman" w:eastAsia="Times New Roman" w:hAnsi="Times New Roman" w:cs="Times New Roman"/>
      <w:sz w:val="24"/>
      <w:szCs w:val="20"/>
      <w:lang w:eastAsia="lt-LT"/>
    </w:rPr>
  </w:style>
  <w:style w:type="paragraph" w:styleId="Pavadinimas">
    <w:name w:val="Title"/>
    <w:basedOn w:val="prastasis"/>
    <w:link w:val="PavadinimasDiagrama"/>
    <w:qFormat/>
    <w:rsid w:val="000443A9"/>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443A9"/>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0443A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0443A9"/>
    <w:rPr>
      <w:rFonts w:ascii="Times New Roman" w:eastAsia="Times New Roman" w:hAnsi="Times New Roman" w:cs="Times New Roman"/>
      <w:sz w:val="24"/>
      <w:szCs w:val="24"/>
    </w:rPr>
  </w:style>
  <w:style w:type="character" w:styleId="Grietas">
    <w:name w:val="Strong"/>
    <w:uiPriority w:val="22"/>
    <w:qFormat/>
    <w:rsid w:val="000443A9"/>
    <w:rPr>
      <w:b/>
      <w:bCs/>
      <w:color w:val="943634"/>
      <w:spacing w:val="5"/>
    </w:rPr>
  </w:style>
  <w:style w:type="character" w:styleId="Emfaz">
    <w:name w:val="Emphasis"/>
    <w:qFormat/>
    <w:rsid w:val="000443A9"/>
    <w:rPr>
      <w:b/>
      <w:bCs/>
      <w:i w:val="0"/>
      <w:iCs w:val="0"/>
    </w:rPr>
  </w:style>
  <w:style w:type="character" w:customStyle="1" w:styleId="ft">
    <w:name w:val="ft"/>
    <w:rsid w:val="000443A9"/>
  </w:style>
  <w:style w:type="character" w:styleId="Hipersaitas">
    <w:name w:val="Hyperlink"/>
    <w:rsid w:val="00044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443A9"/>
  </w:style>
  <w:style w:type="numbering" w:customStyle="1" w:styleId="Sraonra11">
    <w:name w:val="Sąrašo nėra11"/>
    <w:next w:val="Sraonra"/>
    <w:uiPriority w:val="99"/>
    <w:semiHidden/>
    <w:unhideWhenUsed/>
    <w:rsid w:val="000443A9"/>
  </w:style>
  <w:style w:type="paragraph" w:styleId="Debesliotekstas">
    <w:name w:val="Balloon Text"/>
    <w:basedOn w:val="prastasis"/>
    <w:link w:val="DebesliotekstasDiagrama"/>
    <w:uiPriority w:val="99"/>
    <w:semiHidden/>
    <w:unhideWhenUsed/>
    <w:rsid w:val="000443A9"/>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0443A9"/>
    <w:rPr>
      <w:rFonts w:ascii="Tahoma" w:eastAsia="Times New Roman" w:hAnsi="Tahoma" w:cs="Tahoma"/>
      <w:sz w:val="16"/>
      <w:szCs w:val="16"/>
    </w:rPr>
  </w:style>
  <w:style w:type="table" w:styleId="Lentelstinklelis">
    <w:name w:val="Table Grid"/>
    <w:basedOn w:val="prastojilentel"/>
    <w:rsid w:val="000443A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443A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443A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443A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0443A9"/>
    <w:rPr>
      <w:rFonts w:ascii="Times New Roman" w:eastAsia="Times New Roman" w:hAnsi="Times New Roman" w:cs="Times New Roman"/>
      <w:sz w:val="24"/>
      <w:szCs w:val="24"/>
    </w:rPr>
  </w:style>
  <w:style w:type="paragraph" w:styleId="Sraopastraipa">
    <w:name w:val="List Paragraph"/>
    <w:basedOn w:val="prastasis"/>
    <w:uiPriority w:val="34"/>
    <w:qFormat/>
    <w:rsid w:val="000443A9"/>
    <w:pPr>
      <w:spacing w:after="0" w:line="240" w:lineRule="auto"/>
      <w:ind w:left="720"/>
      <w:contextualSpacing/>
    </w:pPr>
    <w:rPr>
      <w:rFonts w:ascii="Times New Roman" w:eastAsia="Times New Roman" w:hAnsi="Times New Roman" w:cs="Times New Roman"/>
      <w:sz w:val="24"/>
      <w:szCs w:val="24"/>
    </w:rPr>
  </w:style>
  <w:style w:type="paragraph" w:styleId="Pagrindinistekstas">
    <w:name w:val="Body Text"/>
    <w:basedOn w:val="prastasis"/>
    <w:link w:val="PagrindinistekstasDiagrama"/>
    <w:rsid w:val="000443A9"/>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0443A9"/>
    <w:rPr>
      <w:rFonts w:ascii="Times New Roman" w:eastAsia="Times New Roman" w:hAnsi="Times New Roman" w:cs="Times New Roman"/>
      <w:sz w:val="24"/>
      <w:szCs w:val="20"/>
      <w:lang w:eastAsia="lt-LT"/>
    </w:rPr>
  </w:style>
  <w:style w:type="paragraph" w:styleId="Pavadinimas">
    <w:name w:val="Title"/>
    <w:basedOn w:val="prastasis"/>
    <w:link w:val="PavadinimasDiagrama"/>
    <w:qFormat/>
    <w:rsid w:val="000443A9"/>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443A9"/>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0443A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0443A9"/>
    <w:rPr>
      <w:rFonts w:ascii="Times New Roman" w:eastAsia="Times New Roman" w:hAnsi="Times New Roman" w:cs="Times New Roman"/>
      <w:sz w:val="24"/>
      <w:szCs w:val="24"/>
    </w:rPr>
  </w:style>
  <w:style w:type="character" w:styleId="Grietas">
    <w:name w:val="Strong"/>
    <w:uiPriority w:val="22"/>
    <w:qFormat/>
    <w:rsid w:val="000443A9"/>
    <w:rPr>
      <w:b/>
      <w:bCs/>
      <w:color w:val="943634"/>
      <w:spacing w:val="5"/>
    </w:rPr>
  </w:style>
  <w:style w:type="character" w:styleId="Emfaz">
    <w:name w:val="Emphasis"/>
    <w:qFormat/>
    <w:rsid w:val="000443A9"/>
    <w:rPr>
      <w:b/>
      <w:bCs/>
      <w:i w:val="0"/>
      <w:iCs w:val="0"/>
    </w:rPr>
  </w:style>
  <w:style w:type="character" w:customStyle="1" w:styleId="ft">
    <w:name w:val="ft"/>
    <w:rsid w:val="000443A9"/>
  </w:style>
  <w:style w:type="character" w:styleId="Hipersaitas">
    <w:name w:val="Hyperlink"/>
    <w:rsid w:val="00044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12223</Words>
  <Characters>6968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VSDFV (SoDra)</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2021-10-06T04:20:00Z</cp:lastPrinted>
  <dcterms:created xsi:type="dcterms:W3CDTF">2021-11-22T08:45:00Z</dcterms:created>
  <dcterms:modified xsi:type="dcterms:W3CDTF">2021-11-22T08:45:00Z</dcterms:modified>
</cp:coreProperties>
</file>